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https://static.comunicae.com/photos/notas/1212875/1583940791_DSC00361000.jpg</w:t>
        </w:r>
      </w:hyperlink>
    </w:p>
    <w:p>
      <w:pPr>
        <w:pStyle w:val="Ttulo1"/>
        <w:spacing w:lineRule="auto" w:line="240" w:before="280" w:after="280"/>
        <w:rPr>
          <w:sz w:val="44"/>
          <w:szCs w:val="44"/>
        </w:rPr>
      </w:pPr>
      <w:r>
        <w:rPr>
          <w:sz w:val="44"/>
          <w:szCs w:val="44"/>
        </w:rPr>
        <w:t>La multisectorialidad, principal fortaleza de la economía alicantina según Level UP</w:t>
      </w:r>
    </w:p>
    <w:p>
      <w:pPr>
        <w:pStyle w:val="Ttulo2"/>
        <w:rPr>
          <w:color w:val="355269"/>
        </w:rPr>
      </w:pPr>
      <w:r>
        <w:rPr>
          <w:color w:val="355269"/>
        </w:rPr>
        <w:t>Alicante cuenta con empresas en 82 de las 88 principales actividades económicas. La provincia ha aumentado la tasa de empleabilidad en todos los colectivos de interés. Level UP organiza desde hoy en Alicante un curso para desarrollar las habilidades de liderazgo empresarial</w:t>
      </w:r>
    </w:p>
    <w:p>
      <w:pPr>
        <w:pStyle w:val="LOnormal"/>
        <w:rPr>
          <w:color w:val="355269"/>
        </w:rPr>
      </w:pPr>
      <w:r>
        <w:rPr>
          <w:color w:val="355269"/>
        </w:rPr>
      </w:r>
    </w:p>
    <w:p>
      <w:pPr>
        <w:pStyle w:val="LOnormal"/>
        <w:jc w:val="left"/>
        <w:rPr/>
      </w:pPr>
      <w:r>
        <w:rPr/>
        <w:t>Alicante es desde hace años una de las economías más potentes a nivel nacional. Para conseguir este posicionamiento, la provincia cuenta con uno de los ecosistemas más multisectoriales del país, lo que le ha permitido incrementar su riqueza gracias a la diversificación.</w:t>
        <w:br/>
        <w:t/>
        <w:br/>
        <w:t>Así se desprende de los datos del Instituto de Estudios Económicos de la Provincia de Alicante (INECA), que indican que 82 de los 88 ámbitos diferenciados por la Clasificación Nacional de Actividades Económicas se realizan en la provincia. Destacan principalmente la agricultura, industria, construcción, comercio, turismo y transporte, que generan un 81% de la facturación y el 72% del valor agregado del PIB.</w:t>
        <w:br/>
        <w:t/>
        <w:br/>
        <w:t>Estas seis líneas de actividad suponen también el 79% del empleo, un apartado en el que Alicante ha dado un gran paso adelante en los últimos años para la inclusión. Según el Observatorio de las Ocupaciones del SEPE, Alicante mejoró la tasa de empleabilidad en todos los colectivos laborales de interés, siendo las mujeres las que crecieron más en términos totales (302.892 empleadas más) y las personas con discapacidad el mayor incremento porcentual (10,13%)</w:t>
        <w:br/>
        <w:t/>
        <w:br/>
        <w:t>Alicante es la provincia no capital de comunidad autónoma que más PIB ha generado en España y la quinta en el cómputo global, con 35.061,8 millones de euros. En 2019, la creación de empleo en la zona aumentó en un 2,6%, por encima de la media de la Comunidad Valenciana (1,8%) y española (1,7%).</w:t>
        <w:br/>
        <w:t/>
        <w:br/>
        <w:t>Alicante ha sabido aprovechar todo el potencial de su territorio y establecer un modelo económico sólido y eficaz a través de la variedad. La provincia ofrece un amplio abanico de posibilidades que no solo da resultados económicos a gran escala, sino que también fomenta la creación de nuevos negocios y lugares de trabajo, explica el fundador y CEO de Level UP, Carlos Delgado.</w:t>
        <w:br/>
        <w:t/>
        <w:br/>
        <w:t>Desde su fundación en 2012, Level UP aplica una novedosa metodología centrada en trabajar las habilidades de emprendedores y autónomos. A partir del desarrollo de factores intangibles, como la gestión de equipo o las emociones en el proceso de compra, más de 9.000 empresas han mejorado su modelo de negocio, con algunas de ellas superando el millón de euros de facturación en tan solo un año.</w:t>
        <w:br/>
        <w:t/>
        <w:br/>
        <w:t>La excelencia empresarial no entiende de sectores. En nuestros cursos recibimos a miles de personas de negocios en ámbitos tan distintos como la abogacía, hostelería, inmobiliaria, ocio o marketing, entre otros. Los objetivos de cada uno son muy diferentes, pero las técnicas de diferenciación y gestión empresarial que enseñamos en Level UP dan resultados independientemente del sector. Así lo avala el 93% de satisfacción de los asistentes a nuestros cursos y conferencias, asegura Delgado.</w:t>
        <w:br/>
        <w:t/>
        <w:br/>
        <w:t>Level UP ofrece en Alicante las mejores herramientas de comunicación empresarial</w:t>
        <w:br/>
        <w:t/>
        <w:br/>
        <w:t>Level UP arranca hoy el curso El líder comunicador en Alicante. La formación, que continuará hasta el viernes 13, tiene por objetivo dar a los empresarios habilidades de comunicación y liderazgo que den resultados en la facturación a corto plazo</w:t>
        <w:br/>
        <w:t/>
        <w:br/>
        <w:t>El líder comunicador forma parte del sistema de desarrollo de liderazgo de Level UP, un programa dividido en tres fases en los que se dan herramientas para la mejor toma de decisiones en la transformación de los negocios de autónomos y pymes.</w:t>
        <w:br/>
        <w:t/>
        <w:br/>
        <w:t>Level UP regresará a Alicante el 2 y 3 de abril con Los secretos de la empresa de éxito, el curso en que se enseña a centrar la atención en el cliente más allá del producto o servicio, a crear herramientas empresariales para multiplicar los ingresos y a tener la visión de negocio para liderar la transformación de pyme a empresa.</w:t>
        <w:br/>
        <w:t/>
        <w:br/>
        <w:t>Level UP</w:t>
        <w:br/>
        <w:t/>
        <w:br/>
        <w:t>Level UP es una Escuela de Negocios para autónomos y Pymes española que tiene por objetivo conseguir que los emprendedores puedan incrementar su facturación en un breve espacio de tiempo y a precios asequibles para cualquier persona.</w:t>
        <w:br/>
        <w:t/>
        <w:br/>
        <w:t>Level UP se basa en un modelo diseñado por su Fundador y CEO, Carlos Delgado, que ha transformado el mundo de la formación para Pymes. Sus dinámicos eventos aseguran una emocionante experiencia personal y activan la actitud de cambio en el emprendedor, aportándole los conocimientos necesarios de una forma alternativa y rompedora, con eventos formativos tanto en palacios de congresos como en plena naturaleza. El método destaca por la practicidad de sus contenidos, que permiten aplicar los conocimientos adquiridos desde la primera sesión.</w:t>
        <w:br/>
        <w:t/>
        <w:br/>
        <w:t>Desde 2012, Level UP ha formado a más de 20.000 empresarios a sus cursos y conferencias, y está presente en Alicante, Madrid, Barcelona, Valencia, Zaragoza, Palma de Mallorca y Málaga a través de su innovador método de crecimiento empresarial y en 2019 facturó más de 4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