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rapidez de recuperación, principal baza de la rinoplastia ultrasónica, según Estética Castro Sierra</w:t>
      </w:r>
    </w:p>
    <w:p>
      <w:pPr>
        <w:pStyle w:val="Ttulo2"/>
        <w:rPr>
          <w:color w:val="355269"/>
        </w:rPr>
      </w:pPr>
      <w:r>
        <w:rPr>
          <w:color w:val="355269"/>
        </w:rPr>
        <w:t>La aparición de la innovadora técnica de rinoplastia ultrasónica ha supuesto una auténtica revolución en el sector, entre otros factores, gracias a su recuperación más rápida, una intervención menos invasiva y más precisa, según los profesionales de Estética Castro Sierra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Apostar por la rinoplastia ultrasónica es cada vez más frecuente entre aquellos pacientes que quieren mejorar la estética del contorno de su nariz, gracias, fundamentalmente, a que es un proceso más leve con un postoperatorio en el que los tiempos de recuperación son muy inferiores a la técnica convencional.</w:t>
        <w:br/>
        <w:t/>
        <w:br/>
        <w:t>En qué consiste la rinoplastia ultrasónica y en qué se diferencia de la operación convencional</w:t>
        <w:br/>
        <w:t/>
        <w:br/>
        <w:t>La rinoplastia ultrasónica consiste en un limado mediante ultrasonidos, que consigue remodelar la estructura nasal sin tener que realizar cortes en el entorno.</w:t>
        <w:br/>
        <w:t/>
        <w:br/>
        <w:t>En esta intervención, se emplea un bisturí eléctrico que emite ondas sonoras y modela los huesos nasales con especial precisión, sin tocar en ningún momento vasos sanguíneos, mucosas, membranas, músculos ni ningún otro elemento importante de esta zona.</w:t>
        <w:br/>
        <w:t/>
        <w:br/>
        <w:t>Además, las señales asociadas al traumatismo de la rinoplastia convencional se evitan a través de esta técnica, lo que redunda en una recuperación más rápida.</w:t>
        <w:br/>
        <w:t/>
        <w:br/>
        <w:t>Esta es precisamente una de las claves por las que cada vez más pacientes apuestan por esta técnica.</w:t>
        <w:br/>
        <w:t/>
        <w:br/>
        <w:t>La rapidez en el proceso quirúrgico también ha contribuido a que esta novedosa técnica se haya abierto paso en el sector con tanta facilidad: los especialistas consiguen los resultados deseados en una intervención más sencilla y rápida, aportando también mayor naturalidad y estética para la nariz del paciente.</w:t>
        <w:br/>
        <w:t/>
        <w:br/>
        <w:t>Por último, es conveniente destacar la considerable reducción de dolores que se originaban en los edemas o moratones que se producen por las incisiones de la rinoplastia clásica.</w:t>
        <w:br/>
        <w:t/>
        <w:br/>
        <w:t>Cómo es la recuperación en la rinoplastia ultrasónica</w:t>
        <w:br/>
        <w:t/>
        <w:br/>
        <w:t>Los efectos de una intervención de rinoplastia con ultrasonidos son realmente leves en comparación con sus tratamientos alternativos.</w:t>
        <w:br/>
        <w:t/>
        <w:br/>
        <w:t>En las primeras 24 horas, se observa una pequeña hinchazón en la parte tratada, aunque desaparecerá en pocas horas.</w:t>
        <w:br/>
        <w:t/>
        <w:br/>
        <w:t>El paciente se evitará también el sangrado o, en caso de producirse, será mínimo. No obstante, los especialistas siempre recomiendan evitar sonarse la nariz con fuerza y practicar algún deporte que entrañe cierto peligro para la región tratada.</w:t>
        <w:br/>
        <w:t/>
        <w:br/>
        <w:t>Estética Castro Sierra es una de las referencias en el sector de la cirugía estética, con un grupo de profesionales experimentados y cualificados para desempeñar las intervenciones más complejas en este campo.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2019-12-02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