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https://static.comunicae.com/photos/notas/1209863/1574416325_Procesionaria_2.jpg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Oruga procesionaria del pino: Rentokil Initial explica por qué es importante combatirla en el otoño</w:t>
      </w:r>
    </w:p>
    <w:p>
      <w:pPr>
        <w:pStyle w:val="Ttulo2"/>
        <w:rPr>
          <w:color w:val="355269"/>
        </w:rPr>
      </w:pPr>
      <w:r>
        <w:rPr>
          <w:color w:val="355269"/>
        </w:rPr>
        <w:t>Los pinos son los grandes afectados por la oruga procesionaria, ya que provoca la caída de las acículas y, a largo plazo, enormes deterioros en el árbol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aumento de las temperaturas de invierno, como consecuencia del cambio climático, ha modificado las fases del ciclo biológico de la oruga, potenciando el desarrollo de plagas de procesionarias.</w:t>
        <w:br/>
        <w:t/>
        <w:br/>
        <w:t>El otoño es la estación clave para poder frenar una plaga que no para de extenderse por todo el país.</w:t>
        <w:br/>
        <w:t/>
        <w:br/>
        <w:t>Los pelos de las orugas provocan graves alergias, irritaciones y problemas respiratorios, sobre todo en niños.</w:t>
        <w:br/>
        <w:t/>
        <w:br/>
        <w:t>El otoño es el momento ideal para mitigar el efecto dañino de la plaga de oruga procesionaria que, año tras año, amenaza de forma constante a los pinos de nuestro país. Según los expertos, las orugas procesionarias - que reciben este nombre por su desplazamiento en fila una detrás de otra, como en las procesiones - están extendiéndose gracias al aumento de las temperaturas durante el otoño y el invierno, lo que está provocando la modificación de las fases de su ciclo biológico y favoreciendo la aparición de plagas en periodos de tiempo inusuales.</w:t>
        <w:br/>
        <w:t/>
        <w:br/>
        <w:t>Las mariposas adultas suelen depositar sus huevos en los árboles desde finales de junio hasta finales de septiembre, por lo que las larvas generalmente nacen durante octubre y noviembre. Desde su nacimiento comienzan a alimentarse de los árboles, provocando la caída masiva de las acículas, y generan bolsones que les sirven de protección hasta la llegada de la primavera, estación que aprovechan para descender.</w:t>
        <w:br/>
        <w:t/>
        <w:br/>
        <w:t>Además de afectar seriamente a los pinos, la oruga procesionaria -reconocible por su pequeño tamaño, su color anaranjado llamativo y sus finos pelos urticantes- también es una plaga peligrosa para los humanos y sus mascotas. El peligro de esta especie reside en su particular y curioso mecanismo defensivo. Cada oruga posee carca de 500.000 tricomas o finos pelos, que actúan como dardos o flechas envenenadas cuando se sienten amenazadas. Incluso sin tocarlas se puederecibirlas, pues se desprenden con suma facilidad de su cuerpo y se dispersan por el aire.</w:t>
        <w:br/>
        <w:t/>
        <w:br/>
        <w:t>Las reacciones más habituales que producen en las personas son dermatitis, lesiones oculares, fuertes reacciones alérgicas, urticarias, sarpullidos, erupciones e incluso, problemas respiratorios. En los perros, las mascotas más curiosas por su constante olfateo, el contacto con la procesionaria puede producir daños en la boca y el hocico, tan graves que pueden llegar a generar necrosis en los tejidos de la garganta y la boca y desembocar en amputaciones parciales en la lengua. También se han dado casos de muerte en mascotas debido a una grave reacción anafiláctica.</w:t>
        <w:br/>
        <w:t/>
        <w:br/>
        <w:t>Debido a la aparición de plagas de esta especie en otoño, se recomienda prestar especial atención a cualquier indicio de infestación para controlar y erradicar la plaga de forma efectiva y siempre recurriendo a tratamientos profesionales. En este sentido, la multinacional especializada en control de plagas e higiene ambiental, Rentokil Initial cuenta con una amplia experiencia en la aplicación de diferentes técnicas, productos y tratamientos para controlar y erradicar este tipo de plagas de forma efectiva. Los tres más utilizados para la procesionaria son el tratamiento con biocidas, las trampas con feromonas y la endoterapia.</w:t>
        <w:br/>
        <w:t/>
        <w:br/>
        <w:t>Rentokil Initial inicia sus tratamientos en los estadios iniciales de la larva, con el fin de evitar que se lleguen a formar los bolsones o, en el caso de que se hayan formado, que la plaga no evolucione para que no afecte a los árboles.</w:t>
        <w:br/>
        <w:t/>
        <w:br/>
        <w:t>La endoterapia consiste en introducir en el interior del árbol el insecticida, de manera que él mismo se irá dispersando por el sistema vascular para llegar a las acículas. Con esto se consigue que cuando la oruga procesionaria proceda a alimentarse de ellas, se vea afectada por el insecticida.</w:t>
        <w:br/>
        <w:t/>
        <w:br/>
        <w:t>La endoterapia se da en un único tratamiento y es recomendable realizarla entre mediados de noviembre y finales de diciembre, periodo en el que se produce una disminución drástica en la tasa de resinación del pino. Es aconsejable hacerlo en un día soleado y con cierta brisa.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