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https://static.comunicae.com/photos/notas/1208351/1570361323_pasion_familias_para_web.jpg</w:t>
        </w:r>
      </w:hyperlink>
    </w:p>
    <w:p>
      <w:pPr>
        <w:pStyle w:val="Ttulo1"/>
        <w:spacing w:lineRule="auto" w:line="240" w:before="280" w:after="280"/>
        <w:rPr>
          <w:sz w:val="44"/>
          <w:szCs w:val="44"/>
        </w:rPr>
      </w:pPr>
      <w:r>
        <w:rPr>
          <w:sz w:val="44"/>
          <w:szCs w:val="44"/>
        </w:rPr>
        <w:t>Casa El Valenciano, dos familias unidas por la pasión por los caballos</w:t>
      </w:r>
    </w:p>
    <w:p>
      <w:pPr>
        <w:pStyle w:val="Ttulo2"/>
        <w:rPr>
          <w:color w:val="355269"/>
        </w:rPr>
      </w:pPr>
      <w:r>
        <w:rPr>
          <w:color w:val="355269"/>
        </w:rPr>
        <w:t>En Casa El valenciano están muy orgullosos de sus 126 años de historia. Y por eso esta nota de prensa está dedicada a contar cómo y quiénes crearon este negocio que hoy sigue vivo gracias a todos sus clientes</w:t>
      </w:r>
    </w:p>
    <w:p>
      <w:pPr>
        <w:pStyle w:val="LOnormal"/>
        <w:rPr>
          <w:color w:val="355269"/>
        </w:rPr>
      </w:pPr>
      <w:r>
        <w:rPr>
          <w:color w:val="355269"/>
        </w:rPr>
      </w:r>
    </w:p>
    <w:p>
      <w:pPr>
        <w:pStyle w:val="LOnormal"/>
        <w:jc w:val="left"/>
        <w:rPr/>
      </w:pPr>
      <w:r>
        <w:rPr/>
        <w:t>Aunque la tienda de hípica Casa El valenciano se encuentra en la conocida calle madrileña Ribera de Curtidores 37, fue unos números más arriba, en el número 18, donde un comerciante oriundo de la localidad valenciana de Monóvar llamado Salvador Deltell instaló una tienda. Por aquel entonces, en aquella calle apodada como Las Tenerías (una tenería es el lugar donde se convierte las pieles de los animales en cuero) se aglutinaba el gremio de curtidores desde el siglo XV.</w:t>
        <w:br/>
        <w:t/>
        <w:br/>
        <w:t>La actividad inicial de El Valenciano fue la venta de ropa usada o ropavejero. Con el paso de los años añadieron a su catálogo la venta de uniformes y efectos militares y la guarnicionería. La familia valenciana Deltell continuó al frente del negocio hasta 1998, cuando una longeva saga de curtidores y guarnicioneros, los López, se convirtieron en los nuevos propietarios de Casa El Valenciano al adquirir el establecimiento a los últimos Deltell, Isidro y Vitoriano.</w:t>
        <w:br/>
        <w:t/>
        <w:br/>
        <w:t>Desde entonces Casa El Valenciano ha ido evolucionando con el paso de los años dedicándose exclusivamente a la venta de artículos para los caballos y sus jinetes. El negocio creció de tal manera que fue necesario el traslado a un local de mayor superficie, en el número 37, convirtiéndose en un lugar de referencia para los amantes de la hípica.</w:t>
        <w:br/>
        <w:t/>
        <w:br/>
        <w:t>En Casa El valenciano se siente la pasión de dos familias unidas por su esfuerzo y dedicación por ofrecer los mejores artículos. Una dedicación que lejos de desaparecer sigue forjándose cada día llegando a ser uno de los negocios de referencia a nivel internacional gracias a la venta online donde ofrecen más de 8.000 productos y más de 30.000 referencias de las mejores marcas del mundo de la equitación.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