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https://static.comunicae.com/photos/notas/1207190/1566915648_1Q_2_.jpg</w:t>
        </w:r>
      </w:hyperlink>
    </w:p>
    <w:p>
      <w:pPr>
        <w:pStyle w:val="Ttulo1"/>
        <w:spacing w:lineRule="auto" w:line="240" w:before="280" w:after="280"/>
        <w:rPr>
          <w:sz w:val="44"/>
          <w:szCs w:val="44"/>
        </w:rPr>
      </w:pPr>
      <w:r>
        <w:rPr>
          <w:sz w:val="44"/>
          <w:szCs w:val="44"/>
        </w:rPr>
        <w:t>ILERNA Online regala un coche en su campaña publicitaria más ambiciosa </w:t>
      </w:r>
    </w:p>
    <w:p>
      <w:pPr>
        <w:pStyle w:val="Ttulo2"/>
        <w:rPr>
          <w:color w:val="355269"/>
        </w:rPr>
      </w:pPr>
      <w:r>
        <w:rPr>
          <w:color w:val="355269"/>
        </w:rPr>
        <w:t>El centro de Formación Profesional a distancia ILERNA Online ha arrancado una transgresora acción publicitaria con un coche en juego. El objetivo es hacer partícipe a la ciudadanía de una trepidante experiencia con un suculento premio: Quien encuentre un coche ubicado en un punto de España, se llevará otro igual</w:t>
      </w:r>
    </w:p>
    <w:p>
      <w:pPr>
        <w:pStyle w:val="LOnormal"/>
        <w:rPr>
          <w:color w:val="355269"/>
        </w:rPr>
      </w:pPr>
      <w:r>
        <w:rPr>
          <w:color w:val="355269"/>
        </w:rPr>
      </w:r>
    </w:p>
    <w:p>
      <w:pPr>
        <w:pStyle w:val="LOnormal"/>
        <w:jc w:val="left"/>
        <w:rPr/>
      </w:pPr>
      <w:r>
        <w:rPr/>
        <w:t>ILERNA Online, centro líder en la FP a distancia en el país, ha lanzado una llamativa e interesante campaña de publicidad centrada en hacer partícipe al público de un juego con un jugoso premio: Un coche. Un coche perdido en algún lugar de España que quien lo encuentre, se quedará otro igual. Para que esta información tenga el mayor alcance posible, el centro formativo ha hecho difusión de esta campaña a través de diferentes soportes: televisión, radio, prensa escrita, prensa digital, blogs y publicidad exterior. También cuenta con el apoyo de importantes youtubers con el objetivo de que nadie se quede sin saber que puede llevarse un coche gratis si lo encuentra.</w:t>
        <w:br/>
        <w:t/>
        <w:br/>
        <w:t>Esta ambiciosa campaña tiene como protagonista a Laura, una alumna de ILERNA Online que pierde su coche de forma inexplicable mientras celebra que acaba de obtener el título oficial de Cuidados Auxiliares de Enfermería. Ante esta situación, ILERNA Online hace un llamamiento a la ciudadanía para ayudar a Laura a buscar su vehículo. Quien lo encuentre, el centro formativo le regalará otro igual para compensar su esfuerzo.</w:t>
        <w:br/>
        <w:t/>
        <w:br/>
        <w:t>La campaña dio el pistoletazo de salida el 26 de agosto y por el momento está teniendo una muy buena acogida y ya son muchas las personas que se han unido a este apasionante reto. Para participar en la búsqueda del coche de Laura es necesario inscribirse en la página web www.elcochedelaura.com y allí se explica toda la información al detalle.</w:t>
        <w:br/>
        <w:t/>
        <w:br/>
        <w:t>ILERNA Online es un centro de FP a distancia homologado por el Ministerio de Educación y Formación Profesional y cuenta con la autorización para expedir títulos 100% oficiales y válidos en todo el país. El centro formativo ofrece una variedad de 17 ciclos de FP a distancia de distintas familias formativas (educación, sanidad, administración e informática, entre otros) y ofrece a los alumnos la posibilidad de examinarse en su capital de provincia.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