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https://static.comunicae.com/photos/notas/1206666/1563962425_Wayra_hub.jpg</w:t>
        </w:r>
      </w:hyperlink>
    </w:p>
    <w:p>
      <w:pPr>
        <w:pStyle w:val="Ttulo1"/>
        <w:spacing w:lineRule="auto" w:line="240" w:before="280" w:after="280"/>
        <w:rPr>
          <w:sz w:val="44"/>
          <w:szCs w:val="44"/>
        </w:rPr>
      </w:pPr>
      <w:r>
        <w:rPr>
          <w:sz w:val="44"/>
          <w:szCs w:val="44"/>
        </w:rPr>
        <w:t>Wayra y Nauta Capital invierten en Abiquo para potenciar la oferta multicloud de Telefónica</w:t>
      </w:r>
    </w:p>
    <w:p>
      <w:pPr>
        <w:pStyle w:val="Ttulo2"/>
        <w:rPr>
          <w:color w:val="355269"/>
        </w:rPr>
      </w:pPr>
      <w:r>
        <w:rPr>
          <w:color w:val="355269"/>
        </w:rPr>
        <w:t>Abiquo ya está colaborando con Telefónica para el despliegue de un portal único, que ayudará a sus clientes a reducir la complejidad de la gestión multicloud, reduciendo las barreras en el gobierno, despliegue, control y  operación de las cargas de trabajo en las nubes públicas e híbridas</w:t>
      </w:r>
    </w:p>
    <w:p>
      <w:pPr>
        <w:pStyle w:val="LOnormal"/>
        <w:rPr>
          <w:color w:val="355269"/>
        </w:rPr>
      </w:pPr>
      <w:r>
        <w:rPr>
          <w:color w:val="355269"/>
        </w:rPr>
      </w:r>
    </w:p>
    <w:p>
      <w:pPr>
        <w:pStyle w:val="LOnormal"/>
        <w:jc w:val="left"/>
        <w:rPr/>
      </w:pPr>
      <w:r>
        <w:rPr/>
        <w:t>Wayra Barcelona, el hub de innovación abierta de Telefónica, ha firmado un acuerdo de inversión con Abiquo para potenciar su desarrollo de negocio con el grupo e integrar su propuesta de valor en las diferentes unidades de negocio de Telefónica.</w:t>
        <w:br/>
        <w:t/>
        <w:br/>
        <w:t>Uno de los principales objetivos de Wayra es invertir en startups tecnológicas que puedan hacer negocio con Telefónica y, de esta forma, puedan escalar aportando su solución tecnológica a la red de más de 350 millones de clientes que el grupo tiene en todo el mundo.</w:t>
        <w:br/>
        <w:t/>
        <w:br/>
        <w:t>La inversión en Abiquo ayudará a impulsar este nuevo servicio multicloud, ya disponible en España, y que a lo largo del año se extenderá al resto de operadoras de LATAM. Inicialmente el servicio proporcionará acceso a Amazon Web Services, Microsoft Azure y al servicio VDC de Telefónica, con la oportunidad de añadir otros servicios de valor e incluir nubes privadas y otras clouds hiperescalares, como es el caso de Google Cloud Platform, recientemente añadida al catálogo de servicios de nube pública de Telefónica.</w:t>
        <w:br/>
        <w:t/>
        <w:br/>
        <w:t>Abiquo ha participado recientemente en la última edición del Telefónica Business Development Day, que tiene el objetivo de acercar y conectar las startups invertidas por Wayra con diferentes unidades de negocio de Telefónica. Adicionalmente, formar parte de Wayra permitirá a Abiquo relacionarse con todas las startups participadas por el hub de innovación y acceder a la red global de 11 hubs de Wayra en 10 países.</w:t>
        <w:br/>
        <w:t/>
        <w:br/>
        <w:t>Con esta nueva inversión, desde Wayra continuamos con nuestra estrategia de impulsar el desarrollo de negocio de nuestras startups participadas a través Telefónica. Además, el hecho de que Nauta Capital, inversor actual de Abiquo, contribuya con más apoyo financiero, refuerza la apuesta de Wayra por fomentar el deal flow y la co-inversión, explica Julián Vinué, director de Wayra Barcelona.</w:t>
        <w:br/>
        <w:t/>
        <w:br/>
        <w:t>Es una magnifica noticia tener a Wayra y Telefónica como compañeros de viaje en el futuro de Abiquo. La compañía ha demostrado claro liderazgo en la industria del cloud management con toda su evolución hasta tener la mejor proposición de autoservicio en multi cloud. El apoyo de Telefónica será clave para fortalecer este posicionamiento en un mercado en crecimiento acelerado y consolidación, señala Carles Ferrer, general partner de Nauta Capital.</w:t>
        <w:br/>
        <w:t/>
        <w:br/>
        <w:t>Nuestros clientes nos demandan una oferta multicloud completa, que les permita utilizar los productos y servicios más adecuados de cada cloud. Es por ello que hemos seleccionado a Abiquo para desplegar el Portal Multicloud, ofrecer capacidades de valor añadido y gestionar el ciclo de vida de las cargas de trabajo, aportando un valor diferencial en el viaje de las empresas hacia la adopción de las nubes públicas, explica Jose María Cuellar, director global de la unidad de cloud en Telefónica.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