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https://static.comunicae.com/photos/notas/1204976/1559030871_moventobaja.jpg</w:t></w:r></w:hyperlink></w:p><w:p><w:pPr><w:pStyle w:val="Ttulo1"/><w:spacing w:lineRule="auto" w:line="240" w:before="280" w:after="280"/><w:rPr><w:sz w:val="44"/><w:szCs w:val="44"/></w:rPr></w:pPr><w:r><w:rPr><w:sz w:val="44"/><w:szCs w:val="44"/></w:rPr><w:t>Movento digitaliza el área de ventas VO con la tecnología de CitNOW</w:t></w:r></w:p><w:p><w:pPr><w:pStyle w:val="Ttulo2"/><w:rPr><w:color w:val="355269"/></w:rPr></w:pPr><w:r><w:rPr><w:color w:val="355269"/></w:rPr><w:t>Los clientes de los concesionarios podrán ser informados vía vídeo personalizado del vehículo de su interés sin necesidad de visitar las instalaciones de la marca</w:t></w:r></w:p><w:p><w:pPr><w:pStyle w:val="LOnormal"/><w:rPr><w:color w:val="355269"/></w:rPr></w:pPr><w:r><w:rPr><w:color w:val="355269"/></w:rPr></w:r></w:p><w:p><w:pPr><w:pStyle w:val="LOnormal"/><w:jc w:val="left"/><w:rPr></w:rPr></w:pPr><w:r><w:rPr></w:rPr><w:t>Movento, grupo líder en movilidad privada que representa a 17 marcas, incorpora en sus concesionarios un innovador servicio de vídeo online que supondrá un importante paso adelante en la transformación digital de su área de ventas VO.</w:t><w:br/><w:t></w:t><w:br/><w:t>La tecnología de la plataforma de comunicación de CitNOW ofrece a las marcas, concesionarios y vendedores de automóviles la capacidad de gestionar sus clientes a distancia, respondiendo con vídeos personalizados a sus demandas de información, poniéndoles su coche deseado en su dispositivo móvil. Además, la plataforma pone todos los vídeos realizados a disposición del concesionario, lo que permite una óptima medición de los resultados de ventas.</w:t><w:br/><w:t></w:t><w:br/><w:t>El proceso comienza con la grabación de un smartvideo con la aplicación de CitNOW. Cada vídeo es exclusivo, totalmente personalizado, e integra una visión completa del vehículo con planos detalle de ciertos elementos o equipamientos sobre los que el cliente haya manifestado una consulta determinada.</w:t><w:br/><w:t></w:t><w:br/><w:t>Con solo un clic se enviará un smartvideo por SMS y correo electrónico al cliente, con la imagen corporativa de la marca y del concesionario, incluyendo un enlace a la página web en la que el interesado puede ver el vídeo que previamente ha solicitado. Una vez que el cliente ha visualizado el smartvideo, el personal de ventas contacta con él para resolver dudas y ofrecer información adicional, generando una conexión emocional positiva y acortando el proceso de decisión.</w:t><w:br/><w:t></w:t><w:br/><w:t>Ismael López, Director de VO de Movento manifesta: La incorporación de la tecnología de vídeo en nuestros concesionarios se produce tras comprobar el valor que aporta la plataforma a los clientes y al negocio de nuestra red. Supone un nuevo paso en la implantación de mejoras digitales para nuestras marcas proporcionando mayor confianza y comodidad a nuestros clientes. Como clientes, todos valoramos los procesos digitales en nuestras compras, pero es un hecho que también nos gusta el trato personal e individualizado. Los smartvideos de CitNOW consiguen ese doble objetivo, y en el momento clave de la compra de un coche nuevo, ayudan a reforzar la toma de decisiones.</w:t><w:br/><w:t></w:t><w:br/><w:t>El uso intensivo de los dispositivos móviles, la capacidad cada vez mayor de los clientes para gestionar a distancia y la falta de tiempo para desplazarse hasta los concesionarios, son las principales causas del cambio radical que están experimentando los procesos de compraventa. Los datos que maneja CitNOW indican que el 75% de los compradores de un coche se informa vía vídeo antes de visitar un concesionario o vendedor.</w:t><w:br/><w:t></w:t><w:br/><w:t>En este contexto, el vídeo se convierte en una ayuda fundamental a la hora de visualizar el producto o servicio concreto que interesa al cliente, aportando un enorme valor a nivel de trasparencia, facilidad y credibilidad, factores que los clientes exigen y el sector reconoce como imprescindibles.</w:t><w:br/><w:t></w:t><w:br/><w:t>Manuel de la Guardia, Director General de CitNOW Iberia señala: &39;Con la incorporación de la aplicación de CitNOW para su área de ventas VO, Movento se convierte en un referente en marketing digital dentro del sector de la automoción. Los estudios y proyecciones que hemos realizado indican que en los próximos años el procedimiento para vender un automóvil se apoyará masivamente en el vídeo, modificando completamente la operativa comercial del sector. Movento se adelanta al futuro con CitNOW&39;.</w:t><w:br/><w:t></w:t><w:br/><w:t>La utilización de la tecnología de CitNOW  en el año 2018 se han subido a la red 9,9 millones de vídeos- va en línea con la transformación digital del sector para responder a las demandas de un nuevo tipo de cliente, más exigente, que dispone de menos tiempo y utiliza los nuevos dispositivos móviles.</w:t><w:br/><w:t></w:t><w:br/><w:t>Acerca de CitNOW</w:t><w:br/><w:t></w:t><w:br/><w:t>CitNOW es el líder mundial de presentación de productos y servicios en vídeo para la venta y posventa del sector del automóvil. Su objetivo es la utilización del vídeo para conseguir la comunicación más efectiva de los concesionarios, vendedores y asesores de servicio con sus clientes para incrementar sus ventas y hacerlas más rentables.</w:t><w:br/><w:t></w:t><w:br/><w:t>Trabaja con 28 fabricantes de vehículos disponiendo para ello de más de 4.000 aplicaciones informáticas y sistemas en las instalaciones de concesionarios en todo el mundo. El paquete completo de productos y servicios de CitNOW ha logrado incrementos muy significativos en las ventas en vehículos y los servicios de posventa, en solo ocho semanas.</w:t><w:br/><w:t></w:t><w:br/><w:t>CitNOW inició su actividad en Reino Unido en 2008, tiene su central en Wokingham, su equipo de desarrollo en Stirling (Escocia) y trabajan en la empresa actualmente más de 100 personas. Gracias a su eficacia ha logrado un desarrollo internacional muy rápido. En Iberia, el Director General es Manuel de la Guardia, un ejecutivo de trayectoria ampliamente reconocida en el sector del automóvil.</w:t><w:br/><w:t></w:t><w:br/><w:t>CitNOW ha sido elegida por el Financial Times como una de las 30 empresas que más crecieron en el área de la tecnología. En el ranking FT1000, Europe&39;s Fastest Growing Companies, que engloba a las 1.000 empresas europeas que obtuvieron el mayor crecimiento porcentual de ingresos entre 2012 y 2015, CitNOW aparece en el puesto 176, con un crecimiento sostenido del 677 %, alcanzando el puesto 27 en el sector tecnológico.</w:t><w:br/><w:t></w:t><w:br/><w:t>www.citnow.es</w:t><w:br/><w:t></w:t><w:br/><w:t>Acerca de Movento</w:t><w:br/><w:t></w:t><w:br/><w:t>Movento es el grupo de automoción de Moventia con presencia en el Vallès Oriental y Occidental, Maresme, Barcelonès Nord, Bages y Osona con las 17 marcas que representa. Es uno de los grupos de automoción más destacados de la zona y cada año vende más de 27.000 vehículos, nuevos y de ocasión.</w:t><w:br/><w:t></w:t><w:br/><w:t>Movento pertenece a Moventia, un grupo empresarial dedicado a la movilidad sostenible a nivel nacional e internacional, firmemente comprometido con las personas, la sociedad, el medio ambiente y la calidad de sus servicios.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