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https://static.comunicae.com/photos/notas/1203938/1555504010_cesped_cortacesped_cortadora_de_cesped_589.jpg</w:t>
        </w:r>
      </w:hyperlink>
    </w:p>
    <w:p>
      <w:pPr>
        <w:pStyle w:val="Ttulo1"/>
        <w:spacing w:lineRule="auto" w:line="240" w:before="280" w:after="280"/>
        <w:rPr>
          <w:sz w:val="44"/>
          <w:szCs w:val="44"/>
        </w:rPr>
      </w:pPr>
      <w:r>
        <w:rPr>
          <w:sz w:val="44"/>
          <w:szCs w:val="44"/>
        </w:rPr>
        <w:t>Cortacesped.tech acerca el futuro de la inteligencia artificial al jardín con los robots cortacésped</w:t>
      </w:r>
    </w:p>
    <w:p>
      <w:pPr>
        <w:pStyle w:val="Ttulo2"/>
        <w:rPr>
          <w:color w:val="355269"/>
        </w:rPr>
      </w:pPr>
      <w:r>
        <w:rPr>
          <w:color w:val="355269"/>
        </w:rPr>
        <w:t>Ahora los jardines están en manos de los robots cortacésped que realizan todas las tareas que un humano realizaría</w:t>
      </w:r>
    </w:p>
    <w:p>
      <w:pPr>
        <w:pStyle w:val="LOnormal"/>
        <w:rPr>
          <w:color w:val="355269"/>
        </w:rPr>
      </w:pPr>
      <w:r>
        <w:rPr>
          <w:color w:val="355269"/>
        </w:rPr>
      </w:r>
    </w:p>
    <w:p>
      <w:pPr>
        <w:pStyle w:val="LOnormal"/>
        <w:jc w:val="left"/>
        <w:rPr/>
      </w:pPr>
      <w:r>
        <w:rPr/>
        <w:t>Durante la época más fría, los jardines a menudo lucen un aspecto más dejado debido al frio y a que todas las plantas y los árboles se encuentran sin hojas. Sin embargo, con la llegada de la primavera, los jardines se convierten en el centro de atención del hogar. Iluminados con flores de todos los colores y plantas que recobran de nuevo su aspecto verdoso brillante.</w:t>
        <w:br/>
        <w:t/>
        <w:br/>
        <w:t>Cortacesped.tech ayuda a poner a punto el jardín para que todo el mundo pueda disfrutar de él durante los próximos meses de verano. Para no perder más el tiempo arreglando el césped después de dejarlo crecer en invierno, la mejor opción es un cortacésped automático. Estos son robots que cortan el césped sin que haya nadie vigilando su actividad, tal y como lo haría una persona. De esta forma, su principal ventaja es la cantidad de tiempo que el usuario ahorra invirtiendo en esta máquina. Podrá emplear su tiempo en cualquier otra actividad sin preocuparse del trabajo que cortar el césped supone.</w:t>
        <w:br/>
        <w:t/>
        <w:br/>
        <w:t>Además, otra gran ventaja de este aparato es que su tamaño es inferior al de los cortacéspedes habituales. El cortacésped Bricodepot puede ser guardado en cualquier espacio y además es mucho más fácil de utilizar ya que su peso es menor y no supone un gran esfuerzo físico para el usuario como sería un cortacésped manual.</w:t>
        <w:br/>
        <w:t/>
        <w:br/>
        <w:t>El cortacésped de Leroy Merlín está diseñado incluso para arreglar los jardines más grandes y difíciles, sin que ningun tipo de hierba se le resista. El espacio tampoco supone un problema para estos robots cortacésped ya que muchos modelos pueden ser programados para que sigan un recorrido específico y no se salgan de los límites establecidos.</w:t>
        <w:br/>
        <w:t/>
        <w:br/>
        <w:t>En definitiva, la soceidad ya se encuentraante el futuro de los cortacéspedes y de poder disfrutar de un jardín bonito sin esfuerzo.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2019-04-17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