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https://static.comunicae.com/photos/notas/1202705/1552303370_cartelA3_3_INFONUEVA.png</w:t>
        </w:r>
      </w:hyperlink>
    </w:p>
    <w:p>
      <w:pPr>
        <w:pStyle w:val="Ttulo1"/>
        <w:spacing w:lineRule="auto" w:line="240" w:before="280" w:after="280"/>
        <w:rPr>
          <w:sz w:val="44"/>
          <w:szCs w:val="44"/>
        </w:rPr>
      </w:pPr>
      <w:r>
        <w:rPr>
          <w:sz w:val="44"/>
          <w:szCs w:val="44"/>
        </w:rPr>
        <w:t>Destacadas investigadoras internacionales de arqueología y antropología protagonizan As mulleres dos mortos</w:t>
      </w:r>
    </w:p>
    <w:p>
      <w:pPr>
        <w:pStyle w:val="Ttulo2"/>
        <w:rPr>
          <w:color w:val="355269"/>
        </w:rPr>
      </w:pPr>
      <w:r>
        <w:rPr>
          <w:color w:val="355269"/>
        </w:rPr>
        <w:t>Entre el 13 de marzo y el 3 de abril la Universidad de Santiago de Compostela acoge cuatro conferencias con los que se quiere divulgar las investigaciones en esqueletos humanos que están llevando a cabo destacadas mujeres especialistas a nivel internacional y que tienen como nexo común el objetivo de dar a conocer el trabajo de investigación en esqueletos humanos en un contexto arqueológico y forense, desentrañando lo mucho que tienen que contarnos los esqueletos sobre dieta, enfermedades, ADN</w:t>
      </w:r>
    </w:p>
    <w:p>
      <w:pPr>
        <w:pStyle w:val="LOnormal"/>
        <w:rPr>
          <w:color w:val="355269"/>
        </w:rPr>
      </w:pPr>
      <w:r>
        <w:rPr>
          <w:color w:val="355269"/>
        </w:rPr>
      </w:r>
    </w:p>
    <w:p>
      <w:pPr>
        <w:pStyle w:val="LOnormal"/>
        <w:jc w:val="left"/>
        <w:rPr/>
      </w:pPr>
      <w:r>
        <w:rPr/>
        <w:t>La prestigiosa red de investigación Consiliencia acercará el estudio de los esqueletos humanos desde un punto de vista divulgativo para promover el reconocimiento de esta ciencia y de las mujeres españolas investigadoras de prestigio internacional que la ejercen. Bajo este doble objetivo se ha concebido el programa de conferencias agrupadas bajo el título común As mulleres dos mortos, que se celebrará en la Facultad de Biología de la Universidad de Santiago de Compostela entre el 13 de marzo y el 3 de abril.</w:t>
        <w:br/>
        <w:t/>
        <w:br/>
        <w:t>Los esqueletos hablan este es el principio de la investigación en restos humanos. Pero solo unos pocos son capaces de entender lo que dicen. La mayoría de estos investigadores son mujeres que trabajan para proteger y conocer el patrimonio nacional y ayudar en complicados casos forenses. En estas jornadas cuatro mujeres contarán su experiencia haciendo compresible para todos, las historias escondidas en los muertos.</w:t>
        <w:br/>
        <w:t/>
        <w:br/>
        <w:t>Son cuatro conferencias en total, todas ellas agrupadas bajo el criterio común de dar a conocer el trabajo de investigación en esqueletos humanos en un contexto arqueológico y forense que están llevando a cabo destacadas investigadoras internacionales, explica una de sus impulsoras, Olalla López-Costas, docente e investigadora de la USC y experta en este tipo de estudios para Galicia. López-Costas junto con María Loureiro, profesora e investigadora de la misma universidad, han puesto en marcha esta iniciativa. Nuestro objetivo es acercar a la sociedad estos trabajos arqueológico y forense impulsados todos ellos por mujeres que están liderando destacados avances en sus respectivas materias.</w:t>
        <w:br/>
        <w:t/>
        <w:br/>
        <w:t>Inmaculada Alemán, arqueóloga y antropóloga, directora del máster de antropología física y forense de la Universidad de Granada, experta forense para la policía española y de otros países de Europa y América será la encargada de abrir las conferencias, con la ponencia De la antropología forense a las momias egipcias, que se celebrará el 13 de marzo y en la que hablará también de su trabajo en Egipto donde ha colaborado los últimos años.</w:t>
        <w:br/>
        <w:t/>
        <w:br/>
        <w:t>Excavando cementerios, ¿qué nos cuentan los muertos, es el título del relatorio que Inmaculada López Flores, especializada en bioarqueología y una de las profesionales con experiencia más dilatada en el estudio de colecciones de esqueletos arqueológicas, ofrecerá el 20 de marzo mientras que los esqueletos infantiles serán los grandes protagonistas de la tercera ponencia, que estará a cargo de Carme Rissech, bióloga especialista en el estudio de restos esqueléticos y en el estudio de la morfología del esqueleto y las enfermedades en el pasado. El turno de Rissech será el 27 de marzo con el título Los esqueletos de los niños también hablan.</w:t>
        <w:br/>
        <w:t/>
        <w:br/>
        <w:t>Precisamente las enfermedades que se rebelan en los huesos de los esqueletos centrarán la última de las ponencias, el 3 de abril, Enfermos en el pasado, de los huesos al ADN que estará a cargo Assumpció Malgosa i Morera, especialista en el estudio de colecciones osteológicas de contextos arqueológicos, directora del grupo de investigación de la autónoma de Barcelona, con decenas de publicaciones variabilidad humana y que últimamente ha colaborado en la exhumación de fosas de la Guerra Civil.</w:t>
        <w:br/>
        <w:t/>
        <w:br/>
        <w:t>Todas las ponentes tienen un nexo en común: son investigadoras de reconocidísimo prestigio internacional que lideran empresas y grupos de investigación y que acumulan años de experiencia en hacer que los huesos hablen: desde los esqueletos infantiles al ADN, desde las momias egipcias hasta el trabajo al pie de la excavación. La filosofía detrás de estas charlas es atraer a un público general para que conozca la investigación que se hace en la universidad, que es propiedad de todos. Así que todos los ciudadanos están invitados.</w:t>
        <w:br/>
        <w:t/>
        <w:br/>
        <w:t>Organización e incripciones</w:t>
        <w:br/>
        <w:t/>
        <w:br/>
        <w:t>La vicerrectora de titulaciones de la USC, María Victoria Otero será la encargada de la inauguración de las jornadas mientras que el encargado de clausurarlas será Antonio Segura Iglesias, el decano de la Facultad de Biología, que acoge las jornadas. La asistencia es libre y gratuita.</w:t>
        <w:br/>
        <w:t/>
        <w:br/>
        <w:t>El encuentro está organizado por la Red Consiliencia, financiada por la Xunta de Galicia, que agrupa a grupos de investigación de las universidades de Santiago de Compostela y A Coruña en los ámbitos de la Arqueología, Historia, Ciencias Sociales, Antropología Física, Ciencias de la Terra y Tecnologías de la Información y Comunicación.</w:t>
        <w:br/>
        <w:t/>
        <w:br/>
        <w:t>Se puede consultar el programa en la web http://paleodietmeetspaleopathology.com/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Santiago de Compostela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2019-03-11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