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https://static.comunicae.com/photos/notas/1196930/1530170424_cesped_artificial_terraza_jardines.jpg</w:t>
        </w:r>
      </w:hyperlink>
    </w:p>
    <w:p>
      <w:pPr>
        <w:pStyle w:val="Ttulo1"/>
        <w:spacing w:lineRule="auto" w:line="240" w:before="280" w:after="280"/>
        <w:rPr>
          <w:sz w:val="44"/>
          <w:szCs w:val="44"/>
        </w:rPr>
      </w:pPr>
      <w:r>
        <w:rPr>
          <w:sz w:val="44"/>
          <w:szCs w:val="44"/>
        </w:rPr>
        <w:t>El auge del césped artificial para terrazas y jardines, EUROCESPED presenta sus nuevos modelos</w:t>
      </w:r>
    </w:p>
    <w:p>
      <w:pPr>
        <w:pStyle w:val="Ttulo2"/>
        <w:rPr>
          <w:color w:val="355269"/>
        </w:rPr>
      </w:pPr>
      <w:r>
        <w:rPr>
          <w:color w:val="355269"/>
        </w:rPr>
        <w:t>Hace pocos años, la palabra césped artificial era un término ajeno al usuario. Pero algo está cambiando en el entorno, tanto en el exterior como en el propio hogar, donde cada vez más se toma conciencia sobre la importancia del tiempo, coste y comodidad que brinda esta alternativa: césped artificial para la terraza o jardín, evitando dejar su mantenimiento a su suerte</w:t>
      </w:r>
    </w:p>
    <w:p>
      <w:pPr>
        <w:pStyle w:val="LOnormal"/>
        <w:rPr>
          <w:color w:val="355269"/>
        </w:rPr>
      </w:pPr>
      <w:r>
        <w:rPr>
          <w:color w:val="355269"/>
        </w:rPr>
      </w:r>
    </w:p>
    <w:p>
      <w:pPr>
        <w:pStyle w:val="LOnormal"/>
        <w:jc w:val="left"/>
        <w:rPr/>
      </w:pPr>
      <w:r>
        <w:rPr/>
        <w:t>El auge del césped artificial para terraza, jardines y más</w:t>
        <w:br/>
        <w:t/>
        <w:br/>
        <w:t>El césped artificial ha llegado para quedarse, y un reciente estudio de 2018 por la consultora británica AMI Consulting (Applied Market Information Ltd) arroja una serie de datos que así lo demuestran, donde Europa ya le hace frente a las Américas y Asia en cuanto a la distribución y venta de césped artificial. Y es que se ha convertido en una de las opciones de jardinería preferidas para particulares, administradores de terrenos de juego y áreas urbanas, arquitectos y empresas de jardinería. Un césped apto para todo y para todos. ¿Por qué?</w:t>
        <w:br/>
        <w:t/>
        <w:br/>
        <w:t>Ventajas de comprar césped artificial</w:t>
        <w:br/>
        <w:t/>
        <w:br/>
        <w:t>Los problemas derivados del césped natural, gasto excesivo en agua, problemas de mantenimiento, una creciente preocupación por el medio ambiente y la posibilidad de tener un césped cuidado, duradero y de gran impacto visual durante todo el año son una necesidad para los usuarios de césped artificial.</w:t>
        <w:br/>
        <w:t/>
        <w:br/>
        <w:t>Pues bien, el hecho de instalar césped artificial para la terraza o el jardín, promete resolver este tipo de dilemas. Estas son las ventajas del césped artificial:</w:t>
        <w:br/>
        <w:t/>
        <w:br/>
        <w:t>Gran ahorro económico</w:t>
        <w:br/>
        <w:t/>
        <w:br/>
        <w:t>El césped artificial no exige ser regado de manera regular, por lo que se notaránotablemente el ahorro en las facturas de agua, sobre todo en aquellos lugares de lluvia escasa.</w:t>
        <w:br/>
        <w:t/>
        <w:br/>
        <w:t>Mínimo mantenimiento y cero complicaciones</w:t>
        <w:br/>
        <w:t/>
        <w:br/>
        <w:t>Ni regar, ni abonar, ni cortar. Sin necesidad de grandes esfuerzos, únicamente un barrido en caso de residuos, se mantendráel aspecto impecable que proporciona un buen césped artificial para terraza y jardines, además de rentabilizar al máximo la inversión.</w:t>
        <w:br/>
        <w:t/>
        <w:br/>
        <w:t>Fácil de instalar y de apariencia totalmente real</w:t>
        <w:br/>
        <w:t/>
        <w:br/>
        <w:t>Tras una sencilla instalación, el césped artificial presenta una estética muy realista en todo su conjunto gracias a la tecnología con el que ha sido fabricado. Y para una máxima adaptación según el entorno específico donde instalar el césped sintético, EUROCESPED llega a ofrecer más de 14 modelos de césped artificial de paisajismo.</w:t>
        <w:br/>
        <w:t/>
        <w:br/>
        <w:t>Seguro y sostenible</w:t>
        <w:br/>
        <w:t/>
        <w:br/>
        <w:t>El césped artificial no sólo debe ser bonito, sino también cubrir necesidades en cuanto a seguridad y sostenibilidad.</w:t>
        <w:br/>
        <w:t/>
        <w:br/>
        <w:t>Así, el césped artificial no sufre las amenazas climatológicas. Sus fibras están protegidas contra la radiación ultravioleta (UV), es ignífugo además de antialérgico, adecuado para niños y compatible con animales domésticos. Consume lo mínimo, no genera residuos, minimiza el impacto medioambiental y puede ser reutilizado.</w:t>
        <w:br/>
        <w:t/>
        <w:br/>
        <w:t>Estética, ahorro de dinero y tiempo considerable</w:t>
        <w:br/>
        <w:t/>
        <w:br/>
        <w:t>Ya lo decía John Lenon: la vida es aquello que te va sucediendo mientras estás ocupado haciendo otros planes. El césped artificial parece que ha venido para hacer la vida más fácil y sobre todo, para que se pueda disfrutar de un renovado hogar sin perder ni un minuto más.</w:t>
        <w:br/>
        <w:t/>
        <w:br/>
        <w:t>Por todo esto, EUROCESPED da ahora la posibilidad de pedir muestras gratuitas de césped artificial a domicilio para que cualquiera pueda ver in situ las características, calidad y diferenciación del césped artificial respecto al césped natural.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Almería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