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https://static.comunicae.com/photos/notas/1196817/1529923180_DEN_invisible_vs_convencional.jpg</w:t>
        </w:r>
      </w:hyperlink>
    </w:p>
    <w:p>
      <w:pPr>
        <w:pStyle w:val="Ttulo1"/>
        <w:spacing w:lineRule="auto" w:line="240" w:before="280" w:after="280"/>
        <w:rPr>
          <w:sz w:val="44"/>
          <w:szCs w:val="44"/>
        </w:rPr>
      </w:pPr>
      <w:r>
        <w:rPr>
          <w:sz w:val="44"/>
          <w:szCs w:val="44"/>
        </w:rPr>
        <w:t>Clínica Den da las claves para acertar en la elección de ortodoncia</w:t>
      </w:r>
    </w:p>
    <w:p>
      <w:pPr>
        <w:pStyle w:val="Ttulo2"/>
        <w:rPr>
          <w:color w:val="355269"/>
        </w:rPr>
      </w:pPr>
      <w:r>
        <w:rPr>
          <w:color w:val="355269"/>
        </w:rPr>
        <w:t>¿Ortodoncia invisible u ortodoncia convencional? Esta es una decisión que debe tomarse entre doctor y paciente, teniendo en cuenta elementos como el precio, la duración, la estética y el nivel de colaboración del paciente</w:t>
      </w:r>
    </w:p>
    <w:p>
      <w:pPr>
        <w:pStyle w:val="LOnormal"/>
        <w:rPr>
          <w:color w:val="355269"/>
        </w:rPr>
      </w:pPr>
      <w:r>
        <w:rPr>
          <w:color w:val="355269"/>
        </w:rPr>
      </w:r>
    </w:p>
    <w:p>
      <w:pPr>
        <w:pStyle w:val="LOnormal"/>
        <w:jc w:val="left"/>
        <w:rPr/>
      </w:pPr>
      <w:r>
        <w:rPr/>
        <w:t>La tecnología avanza a una velocidad asombrosa y eso hace que cada vez existan más técnicas diferentes para tratar una misma patología. Con la aparición de la ortodoncia invisible, la selección de qué tipo de ortodoncia utilizar se hace más difícil. ¿Ortodoncia invisible u ortodoncia convencional? No existe una respuesta unánime para todos los pacientes, sino que la decisión depende del objetivo definido entre médico y paciente.</w:t>
        <w:br/>
        <w:t/>
        <w:br/>
        <w:t>Antes de todo, para decidir bien es necesario conocer todas las opciones. Estos son los diferentes tipos de ortodoncia:</w:t>
        <w:br/>
        <w:t/>
        <w:br/>
        <w:t>Brackets metálicos</w:t>
        <w:br/>
        <w:t/>
        <w:br/>
        <w:t>Este es el aparato de ortodoncia que más se acostumbra a ver. Son aparatos de metal versátiles y resistentes, pero también los más evidentes a la vista.</w:t>
        <w:br/>
        <w:t/>
        <w:br/>
        <w:t>Brackets estéticos</w:t>
        <w:br/>
        <w:t/>
        <w:br/>
        <w:t>Este tipo de brackets son de color blanco, pero no invisibles y suelen estar hechos de zafiro.</w:t>
        <w:br/>
        <w:t/>
        <w:br/>
        <w:t>Brackets linguales</w:t>
        <w:br/>
        <w:t/>
        <w:br/>
        <w:t>Este aparato de ortodoncia, a diferencia de los dos anteriores, se coloca por la cara interna de los dientes, de manera que es casi imperceptible para los demás.</w:t>
        <w:br/>
        <w:t/>
        <w:br/>
        <w:t>Alineadores transparentes</w:t>
        <w:br/>
        <w:t/>
        <w:br/>
        <w:t>Los alineadores transparentes son fundas transparentes, aunque visibles, que cubren la dentadura. El paciente debe llevar la funda durante todo el día y el doctor va cambiando la forma de la funda a medida que avanzan las semanas.</w:t>
        <w:br/>
        <w:t/>
        <w:br/>
        <w:t>¿Cuáles la ortodoncia perfecta?</w:t>
        <w:br/>
        <w:t/>
        <w:br/>
        <w:t>La Dra. Ana Antiñolo, ortodoncista en Clínica Den, explica que ante la pregunta de qué ortodoncia es la mejor, no existe una respuesta clara porque siempre que el sistema esté planificado y adaptado a cada caso, el resultado será igual de satisfactorio. Estos son los consejos de Clínica Den a tener en cuenta según 4 parámetros:</w:t>
        <w:br/>
        <w:t/>
        <w:br/>
        <w:t>Precio</w:t>
        <w:br/>
        <w:t/>
        <w:br/>
        <w:t>Al hablar de ortodoncia, el precio es algo a tener en cuenta ya que el coste suele ser elevado. Los brackets convencionales metálicos suelen ser los más económicos y a medida que el sistema es más delicado estéticamente el precio suele ir subiendo.</w:t>
        <w:br/>
        <w:t/>
        <w:br/>
        <w:t>Duración</w:t>
        <w:br/>
        <w:t/>
        <w:br/>
        <w:t>El tiempo que el paciente está dispuesto a llevar el aparato es algo determinante en la decisión, ya que la colaboración y motivación de la persona es muy importante. Con los alineadores transparentes se suele trabajar de manera más lenta; lo que se gana en estética al ser casi invisibles se pierde en rapidez del tratamiento.</w:t>
        <w:br/>
        <w:t/>
        <w:br/>
        <w:t>Estética</w:t>
        <w:br/>
        <w:t/>
        <w:br/>
        <w:t>La estética es un factor determinante en el campo de la sonrisa. Someterse a un tratamiento de ortodoncia es una inversión para una sonrisa perfecta en el futuro, pero no todo el mundo está dispuesto a pasar por una época en la que sus dientes estén cubiertos por un aparato. Si se es de estas personas, suelen ser más recomendable los alineadores transparentes o brackets linguales.</w:t>
        <w:br/>
        <w:t/>
        <w:br/>
        <w:t>Colaboración del paciente</w:t>
        <w:br/>
        <w:t/>
        <w:br/>
        <w:t>La Odontología es una de las disciplinas médicas en las que más influye la colaboración del paciente. De ello depende la efectividad y duración del tratamiento. Si al paciente le cuesta ser constante, los alineadores transparentes no serán una buena opción ya que son removibles.</w:t>
        <w:br/>
        <w:t/>
        <w:br/>
        <w:t>Sobre Clínica DEN</w:t>
        <w:br/>
        <w:t/>
        <w:br/>
        <w:t>Sonrisas sanas y bellas</w:t>
        <w:br/>
        <w:t/>
        <w:br/>
        <w:t>Excelencia terapéutica,asistencia integral, tecnología de última generación y resultados a largo plazo.</w:t>
        <w:br/>
        <w:t/>
        <w:br/>
        <w:t>Clínica DEN nació en 2007 en Barcelona de la mano de los doctores Alberto Canábez y Pablo Rial con la idea de ofrecer un nuevo concepto de la odontología, basado en la filosofía de los estadounidenses Dr. Ronald Roth, y la afamada bioestética del Dr. Robert L. Lee.</w:t>
        <w:br/>
        <w:t/>
        <w:br/>
        <w:t>Esta filosofía consiste en un diagnóstico exhaustivo y planificación de cada caso, basado en aunar estéticay funcionalidad, teniendo en cuenta la estética facial, la estética dental, la oclusión funcional, la salud articular y periodontal, y una estabilidad a largo plazo de los resultados.</w:t>
        <w:br/>
        <w:t/>
        <w:br/>
        <w:t>En DEN apuestan por la excelencia terapéutica, asistencia integral basada en el trabajo multidisciplinar, la tecnología más avanzada y la calidad humana de todo el equipo.</w:t>
        <w:br/>
        <w:t/>
        <w:br/>
        <w:t>Sus especialistas trabajan para que cada visita se convierta en una grata experiencia. El diseño de la clínica está especialmente creado para que los pacientes se relajen y disfruten. 400 metros cuadrados divididos en tres plantas que cuentan con 5 confortables salas de espera aisladas con conexión wifi y bebidas relajantes. El color blanco, presente en paredes, suelo y mobiliario contribuyen junto con la iluminación que cambia de color, los aromas (alejados a los de la típica clínica) y la música, para crear esta atmósfera. La zona infantil está diseñada para que los más pequeños jueguen entretenidos. Los boxes de tratamiento son luminosos y con TV.</w:t>
        <w:br/>
        <w:t/>
        <w:br/>
        <w:t>DEN cuenta con una unidad especializada en clínica del bebé que ofrece odontología de máxima calidad para niños, pacientes especiales y bebés.</w:t>
        <w:br/>
        <w:t/>
        <w:br/>
        <w:t>Desde la primera visita, DEN proporciona un servicio de diagnóstico integral y análisis supervisado por profesionales altamente cualificados.</w:t>
        <w:br/>
        <w:t/>
        <w:br/>
        <w:t>Combina la opinión experta de un completo equipo de especialistas con las más avanzadas tecnologías de última generación, dentro de la clínica, como radiología 3D, ICat y diagnóstico funcional en relación céntrica.</w:t>
        <w:br/>
        <w:t/>
        <w:br/>
        <w:t>La odontología funcional de éxito depende del estudio del verdadero significado de la anatomía natural de los dientes perfectos, la forma correcta de la oclusión dental, las articulaciones temporo-mandibulares y los tejidos periodontales.</w:t>
        <w:br/>
        <w:t/>
        <w:br/>
        <w:t>El equipo de expertos de DEN trabaja con el objetivo de prevenir y tratar cualquier problema dental estético, tanto con ortodoncia como con restauraciones dentales de alta tecnología, brindando sonrisas naturales, confort funcional y la más alta estabilidad del resultado.</w:t>
        <w:br/>
        <w:t/>
        <w:br/>
        <w:t>Tratamientos destacados</w:t>
        <w:br/>
        <w:t/>
        <w:br/>
        <w:t>Estética Dental, Atm y oclusión (dolor articular), Ortodoncia Avanzada, Periodoncia, Cirugía ortognática, Prostodoncia: sistema Cad cam, Odontopediatría (servicio de quirófano), Clínica del bebé y Pacientes especiales (anestesia general).</w:t>
        <w:br/>
        <w:t/>
        <w:br/>
        <w:t>En Clínicas DEN también apuestan por la docencia e investigación convirtiéndose en centro de referencia en formación continuada.</w:t>
        <w:br/>
        <w:t/>
        <w:br/>
        <w:t>Clínicas DEN</w:t>
        <w:br/>
        <w:t/>
        <w:br/>
        <w:t>Vía Augusta 28  30 08006, Barcelona T. 93.218.80.80</w:t>
        <w:br/>
        <w:t/>
        <w:br/>
        <w:t>http://www.clinicasden.es/</w:t>
        <w:br/>
        <w:t/>
        <w:br/>
        <w:t>https://www.facebook.com/DenClinicaDental</w:t>
        <w:br/>
        <w:t/>
        <w:br/>
        <w:t>https://www.instagram.com/clinicasden/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