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https://static.comunicae.com/photos/notas/1196375/1528716974_Monta_a_Rusa_Gritos.jpg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Entradas.com desvela los mejores sitios para gritar sin ser juzgado</w:t>
      </w:r>
    </w:p>
    <w:p>
      <w:pPr>
        <w:pStyle w:val="Ttulo2"/>
        <w:rPr>
          <w:color w:val="355269"/>
        </w:rPr>
      </w:pPr>
      <w:r>
        <w:rPr>
          <w:color w:val="355269"/>
        </w:rPr>
        <w:t>¿Es beneficioso gritar? Sí. Es por ello que los nuevos planes de ocio de entradas.com para este verano están enfocados a desestresarse de manera diferente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protocolo social impide muchas veces gritar, por ser poco agradable. Sin embargo, se ha demostrado que gritar ayuda a liberar las emociones reprimidas, libera endorfinas y genera sensación de bienestar y relajación. Pero, ¿dónde hacerlo sin ser juzgado? Entradas.com revela los seis sitios perfectos en diferentes puntos de España para practicar esta nueva terapia anti-estrés con los amigos y la familia.</w:t>
        <w:br/>
        <w:t/>
        <w:br/>
        <w:t>Terra Mítica en Benidorm: Emoción y adrenalina sin límites. La atracción Synkope consiste en un disco giratorio a 90 km/h a una altura de 35 metros. Una atracción que permite el balanceo hasta formar un ángulo de 120º sobre el suelo.</w:t>
        <w:br/>
        <w:t/>
        <w:br/>
        <w:t>Acuario de Sevilla: ¿Una noche rodeado de tiburones? Los visitantes los podrán ver de cerca, muy de cerca, a lo que se añade el misterio de la noche. Una experiencia emblemática e inquietante que hará estar alerta toda la noche en el Acuario de Sevilla.</w:t>
        <w:br/>
        <w:t/>
        <w:br/>
        <w:t>Aqualandia en Benidorm: Una piscina y toboganes es sinónimo de niños saltando. Pero en la atracción Vertigo los visitantes se encontrarán el tobogán-cápsula más alto de Europa con 33 metros de altura alcanzando más de 100 km/h. En tan solo 3 segundos se llega a la piscina.</w:t>
        <w:br/>
        <w:t/>
        <w:br/>
        <w:t>Exhibición de vuelo en Madrid: Nada más apasionante que ver volar de nuevo a aviones históricos sintiendo el ruido de sus motores caídos en el olvido realizando siluetas, caídas en picado y todo tipo de piruetas.</w:t>
        <w:br/>
        <w:t/>
        <w:br/>
        <w:t>Illa Fantasía en Barcelona: Toda la adrenalina de un descenso extremo desde 18 metros de altura, ¡donde de nada servirá gritar! Por su inclinación y altura ofrece una caída de más de 60 km/h ofreciendo a los visitantes como recompensa una buena zambullida en la piscina.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2018-06-11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