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https://static.comunicae.com/photos/notas/1195894/1527435830_GSf_270518_6124.jpg</w:t></w:r></w:hyperlink></w:p><w:p><w:pPr><w:pStyle w:val="Ttulo1"/><w:spacing w:lineRule="auto" w:line="240" w:before="280" w:after="280"/><w:rPr><w:sz w:val="44"/><w:szCs w:val="44"/></w:rPr></w:pPr><w:r><w:rPr><w:sz w:val="44"/><w:szCs w:val="44"/></w:rPr><w:t>Los belgas Peeping Tom y The Primitives se imponen en la 19ª edición del TAC de Valladolid</w:t></w:r></w:p><w:p><w:pPr><w:pStyle w:val="Ttulo2"/><w:rPr><w:color w:val="355269"/></w:rPr></w:pPr><w:r><w:rPr><w:color w:val="355269"/></w:rPr><w:t>Concluye una gran edición con llenos en todos los espectáculos de sala donde la lluvia no ha pasado de ser un actor secundario y donde ha brillado nuevamente el respaldo masivo del público, la entrega y profesionalidad de las compañías y el trabajo denodado del equipo técnico del festival</w:t></w:r></w:p><w:p><w:pPr><w:pStyle w:val="LOnormal"/><w:rPr><w:color w:val="355269"/></w:rPr></w:pPr><w:r><w:rPr><w:color w:val="355269"/></w:rPr></w:r></w:p><w:p><w:pPr><w:pStyle w:val="LOnormal"/><w:jc w:val="left"/><w:rPr></w:rPr></w:pPr><w:r><w:rPr></w:rPr><w:t>La Plaza Mayor de Valladolid ha acogido la entrega de los premios de la 19ª edición del Festival Internacional de Teatro y Artes de Calle de Valladolid, donde dos compañías belgas se han alzado con los máximos galardones de la sección oficial: Peeping Tom ha ganado el premio al Mejor Espectáculo de Sala con Moeder y The Primitives se han impuesto en la categoría Calle con Three of a kind.</w:t><w:br/><w:t></w:t><w:br/><w:t>La ceremonia de entrega ha contado con la presencia de la concejala de Cultura y Turismo de Valladolid, Ana Redondo, el jefe del servicio territorial de Cultura y Turismo de la Junta de Castilla y León, Leopoldo Cortejoso, el director de Relaciones Institucionales de El Norte de Castilla, Carlos Aganzo, el director de la Fundación Villalar, Juan Zapatero, y el gerente de Aquavall, Pedro Arroyo Rodríguez.</w:t><w:br/><w:t></w:t><w:br/><w:t>El jurado de la Sección Oficial ha considerado que Three of a kind, de la compañía The Primitives era merecedor del premio Porque es un espectáculo de calle en estado puro, que consigue convertir al público en protagonista. Asimismo, ha destacado la dramaturgia diáfana, la puesta en escena multidisciplinar y lo impactante de la interpretaciónde Peeping Tom en Moeder para hacerle merecedor del mejor Espectáculo de Sala.</w:t><w:br/><w:t></w:t><w:br/><w:t>El Premio de Circo Emilio Zapatero ha recaído en DévORée de la compañía Rasposo por concentrar la tradición del circo, el riesgo, la magia y la poética, dentro de su espectáculo que se desarrolló en la carpa instalada junto al barrio Girón.</w:t><w:br/><w:t></w:t><w:br/><w:t>El jurado de la sección oficial ha reconocido al último montaje de Kukai Dantza y Sharon Fridman, Erritu, como el Espectáculo más Original e Innovador &39;por su capacidad de convertir la tradición y el rito en un lenguaje contemporáneo&39;.</w:t><w:br/><w:t></w:t><w:br/><w:t>El artista libanés afincado en Canadá Wajdi Mouawad ha sido merecedor del premio a la Mejor Interpretación por su derroche de matices expresivos y dominio de la escenaen Seuls.</w:t><w:br/><w:t></w:t><w:br/><w:t>En la sección OFF se ha impuesto Kicirke, con su obra Comediante por representar con mucha ternura la figura del payaso clásico, con gran sentido del ritmo, simpatía y saber hacer, según el fallo del jurado que añade una mención a su cuidada puesta en escena y su dominio absoluto del público, haciéndole partícipe de sus juegos.</w:t><w:br/><w:t></w:t><w:br/><w:t>La compañía vallisoletana Teatro Corsario se ha alzado con el Premio Estación Norte 2018 por El patio, una obra que a juicio del jurado de esta sección muestra de manera impecable y sencilla el naturalismo del absurdo con una sólida propuesta.</w:t><w:br/><w:t></w:t><w:br/><w:t>La instalación Sombras de ilusión, del vallisoletano Eduardo Cuadrado, ha recibido una mención especial a propuesta del director artístico del festival, Javier Martínez, por su altísima calidad artística y el elevado compromiso social.</w:t><w:br/><w:t></w:t><w:br/><w:t>La ceremonia de entrega de los premios ha puesto el broche a la 19ª edición del Festival Internacional de Teatro y Artes de Calle de Valladolid en la que nuevamente cabe destacar la magnífica respuesta del público que ha llenado todos los espectáculos programados en sala y ha acudido en masa a las actividades de calle, aun con una climatología adversa.</w:t><w:br/><w:t></w:t><w:br/><w:t>No obstante, según ha destacado la concejala de Cultura y Turismo, Ana Redondo, la lluvia, muy presente en último tramo del festival, no ha pasado de ser un actor secundario en una magnífica edición en la que además del respaldo del público ha brillado la entrega y la profesionalidad de las compañías participantes con una predisposición digna de elogio. Asimismo, cabe resaltar el trabajo denodado de todo el equipo técnico del festival, que ha permitido sacar adelante prácticamente todas las representaciones, a pesar de las condiciones meteorológicas complejas.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