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https://static.comunicae.com/photos/notas/1195381/1525714029_170602_Godo_0364_1900_1.jpg</w:t>
        </w:r>
      </w:hyperlink>
    </w:p>
    <w:p>
      <w:pPr>
        <w:pStyle w:val="Ttulo1"/>
        <w:spacing w:lineRule="auto" w:line="240" w:before="280" w:after="280"/>
        <w:rPr>
          <w:sz w:val="44"/>
          <w:szCs w:val="44"/>
        </w:rPr>
      </w:pPr>
      <w:r>
        <w:rPr>
          <w:sz w:val="44"/>
          <w:szCs w:val="44"/>
        </w:rPr>
        <w:t>El Adrián Hoteles estrena temporada en la Sail Racing PalmaVela</w:t>
      </w:r>
    </w:p>
    <w:p>
      <w:pPr>
        <w:pStyle w:val="Ttulo2"/>
        <w:rPr>
          <w:color w:val="355269"/>
        </w:rPr>
      </w:pPr>
      <w:r>
        <w:rPr>
          <w:color w:val="355269"/>
        </w:rPr>
        <w:t>El equipo de regatas Adrián Hoteles-Macaronesia inicia una nueva temporada de competición con la participación en buena parte del circuito nacional de alto nivel de cruceros. El equipo canario, que ya se encuentra en aguas de Baleares, se ha estrenado participando en la Sail Racing PalmaVela, regata que se ha celebrado del 4 al 6 de mayo en aguas de Mallorca</w:t>
      </w:r>
    </w:p>
    <w:p>
      <w:pPr>
        <w:pStyle w:val="LOnormal"/>
        <w:rPr>
          <w:color w:val="355269"/>
        </w:rPr>
      </w:pPr>
      <w:r>
        <w:rPr>
          <w:color w:val="355269"/>
        </w:rPr>
      </w:r>
    </w:p>
    <w:p>
      <w:pPr>
        <w:pStyle w:val="LOnormal"/>
        <w:jc w:val="left"/>
        <w:rPr/>
      </w:pPr>
      <w:r>
        <w:rPr/>
        <w:t>Después de una gran temporada 2017 en la que fue segundo en la regata transoceánica Huelva-La Gomera y estuvo luchando hasta las últimas jornadas de la Copa del Rey Mapfre por acabar en puesto de podio. El Adrián Hoteles buscará nuevamente luchar con los mejores en las cinco regatas que tiene programadas en 2018.</w:t>
        <w:br/>
        <w:t/>
        <w:br/>
        <w:t>Se estrenará en Palma para continuar en el Trofeo Conde de Godó de Barcelona (25-27 de mayo), el Trofeo SM la Reina de Valencia (29 junio al 1 de julio), la Copa del Rey Mapfre en Palma (27 de julio al 3 de agosto) y finalizar la temporada con la travesía entre Huelva-La Gomera-La Habana, ya en el mes de septiembre.</w:t>
        <w:br/>
        <w:t/>
        <w:br/>
        <w:t>De esta forma el Adrián Hoteles será uno de los equipos con un programa más amplio, cuenta por segunda temporada con un modelo Sydney 43, y navegará en la clase ORC 1.</w:t>
        <w:br/>
        <w:t/>
        <w:br/>
        <w:t>Daniel Adrián, armador y patrón del Adrián Hoteles explica que el año pasado fue el mejor a nivel deportivo. A pesar de navegar en un barco nuevo y sin entrenamientos, logramos los mejores resultados con varios primeros en la Copa del Rey y luchado 2º puesto en la Huelva-La Gomera, volvemos al Mediterráneo para seguir nuestra evolución creciendo como tripulación y preparándonos para desafíos mayores.</w:t>
        <w:br/>
        <w:t/>
        <w:br/>
        <w:t>Para preparar esta temporada, el Adrián Hoteles ha realizado este invierno varios entrenamientos en aguas de Tenerife, en los que ha contado puntualmente en la puesta a punto con el navegante italiano Bruno Zirilli, que cuenta con varias participaciones en la Americas Cup y ganador de la Copa del Rey en la clase TP52, entre otras grandes competiciones.</w:t>
        <w:br/>
        <w:t/>
        <w:br/>
        <w:t>El Adrián Hoteles-Macaronesia navega por el club Actividades Náuticas de Tenerife y cuenta con el apoyo de Isla de la Gomera y Puertos Canarios.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Jerez de la Frontera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