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https://static.comunicae.com/photos/notas/1193274/1518438628_Bernab_Medio_color_redu.jpg</w:t>
        </w:r>
      </w:hyperlink>
    </w:p>
    <w:p>
      <w:pPr>
        <w:pStyle w:val="Ttulo1"/>
        <w:spacing w:lineRule="auto" w:line="240" w:before="280" w:after="280"/>
        <w:rPr>
          <w:sz w:val="44"/>
          <w:szCs w:val="44"/>
        </w:rPr>
      </w:pPr>
      <w:r>
        <w:rPr>
          <w:sz w:val="44"/>
          <w:szCs w:val="44"/>
        </w:rPr>
        <w:t>Confirmada la presentación de Worlds, el debut del escritor B. L. Rámiz</w:t>
      </w:r>
    </w:p>
    <w:p>
      <w:pPr>
        <w:pStyle w:val="Ttulo2"/>
        <w:rPr>
          <w:color w:val="355269"/>
        </w:rPr>
      </w:pPr>
      <w:r>
        <w:rPr>
          <w:color w:val="355269"/>
        </w:rPr>
        <w:t>El escritor B. L. Rámiz presentará su primera novela de ciencia ficción el día 17 de febrero en Córdoba. Bajo el título Worlds: Cápsulas de renacimiento I, el autor desarrolla una profunda historia de aprendizaje con espacio para la reflexión y la crítica a la situación del mundo actual</w:t>
      </w:r>
    </w:p>
    <w:p>
      <w:pPr>
        <w:pStyle w:val="LOnormal"/>
        <w:rPr>
          <w:color w:val="355269"/>
        </w:rPr>
      </w:pPr>
      <w:r>
        <w:rPr>
          <w:color w:val="355269"/>
        </w:rPr>
      </w:r>
    </w:p>
    <w:p>
      <w:pPr>
        <w:pStyle w:val="LOnormal"/>
        <w:jc w:val="left"/>
        <w:rPr/>
      </w:pPr>
      <w:r>
        <w:rPr/>
        <w:t>La novela Worlds: Cápsulas de renacimiento I se presentará el día 17 de febrero a las 19:30h en El Poney Pisador de Córdoba. La fecha ha sido confirmada por el propio B. L. Rámiz en su página. Con el mismo nombre de la famosa taberna de El señor de los anillos, esta cafetería cordobesa se convierte en el espacio ideal para que los asistentes puedan entrevistar al autor, charlar con él después del evento y compartir opiniones sobre los temas que se tratan en la historia. Además, como es habitual en estos eventos, el broche lo pondrá la firma del libro.</w:t>
        <w:br/>
        <w:t/>
        <w:br/>
        <w:t>Esta es la segunda presentación que se realiza de la novela, ya que el pasado 4 de enero B. L. Rámiz la dio a conocer en The Council Academy, una escuela de idiomas también situada en Córdoba. Aunque seguramente no sean las únicas fechas que se conozcan en los próximos meses, ya que Worlds: Cápsulas de renacimiento I (publicada por Tregolam) se está abriendo paso de forma discreta, pero imparable, acumulando cada vez más opiniones positivas en plataformas como Amazon. En especial, se destaca la imaginación del autor para crear un universo de tales magnitudes, la estructura firme de la novela y su trasfondo actual, donde la crítica al sistema capitalista y a la sobreexplotación y el perjuicio de la naturaleza están en el punto de mira. Sin duda, temas sobre los que versan un número cada vez mayor de obras artísticas y que denotan una conciencia colectiva más fuerte y comprometida.</w:t>
        <w:br/>
        <w:t/>
        <w:br/>
        <w:t>Por esas razones, Worlds: Cápsulas de renacimiento I se convierte en una novela estupenda tanto para adultos como para un público juvenil, que encontrarán en el grupo protagonista a unos estupendos compañeros para introducirse en el género por primera vez, redescubrir las posibilidades que este ofrece y despertar la conciencia y el análisis.</w:t>
        <w:br/>
        <w:t/>
        <w:br/>
        <w:t>Sinopsis</w:t>
        <w:br/>
        <w:t/>
        <w:br/>
        <w:t>Lori acaba de comenzar la Misión Iluminum a bordo de la Alegría. Pero poco después de que diera comienzo la misión, la cual duraría casi cinco años, su planeta, Eúrinum, fue destruido por un enemigo desconocido. </w:t>
        <w:br/>
        <w:t/>
        <w:br/>
        <w:t>Lori y toda su tripulación continúan con la misión ajenos a aquellos sucesos, pero pronto descubrirá que el universo le guarda un destino con el que no contaba, una responsabilidad para la que no se había preparado; y ella, junto con algunos amigos que irá encontrando por el camino, tendrán que lidiar con enemigos muy poderosos para salvar mucho más que el Universo. </w:t>
        <w:br/>
        <w:t/>
        <w:br/>
        <w:t>Pero pronto se romperá la confianza a causa de una traición procedente desde su círculo más cercano. Lori tendrá que confiar de nuevo, pues quien no conoce la desconfianza cambia totalmente cuando esta llega por primera vez.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