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https://static.comunicae.com/photos/notas/1192905/1517178638_pensions.JPG</w:t></w:r></w:hyperlink></w:p><w:p><w:pPr><w:pStyle w:val="Ttulo1"/><w:spacing w:lineRule="auto" w:line="240" w:before="280" w:after="280"/><w:rPr><w:sz w:val="44"/><w:szCs w:val="44"/></w:rPr></w:pPr><w:r><w:rPr><w:sz w:val="44"/><w:szCs w:val="44"/></w:rPr><w:t>Pensió més renda vitalícia una bona opció</w:t></w:r></w:p><w:p><w:pPr><w:pStyle w:val="Ttulo2"/><w:rPr><w:color w:val="355269"/></w:rPr></w:pPr><w:r><w:rPr><w:color w:val="355269"/></w:rPr><w:t>El sistema espanyol de pensions permet molt diferents vies daccés a una prestació pública de jubilació. Les diferències depenen de ledat del treballador, dels anys cotitzats o del seu interès per seguir en actiu per prolongar la seva vida laboral. Aquestes són les principals fórmules daccés a una pensió pública de jubilació</w:t></w:r></w:p><w:p><w:pPr><w:pStyle w:val="LOnormal"/><w:rPr><w:color w:val="355269"/></w:rPr></w:pPr><w:r><w:rPr><w:color w:val="355269"/></w:rPr></w:r></w:p><w:p><w:pPr><w:pStyle w:val="LOnormal"/><w:jc w:val="left"/><w:rPr></w:rPr></w:pPr><w:r><w:rPr></w:rPr><w:t>El sistema espanyol de pensions permet molt diferents vies d&39;accés a una prestació pública de jubilació. Les diferències depenen de l&39;edat del treballador, dels anys cotitzats o del seu interès per seguir en actiu per prolongar la seva vida laboral. Aquestes són les principals fórmules d&39;accés a una pensió pública de jubilació. La més normalitzada és la jubilació ordinària.</w:t><w:br/><w:t></w:t><w:br/><w:t>La Jubilació ordinària es produeix en el moment en què el treballador compleix l&39;edat legal de jubilació. Amb anterioritat a 2013 aquesta edat era de 65 anys, però des de llavors puja cada any de forma progressiva.</w:t><w:br/><w:t></w:t><w:br/><w:t>En 2017 es pot seguir accedint a la jubilació ordinària a l&39;edat de 65 anys sempre que el treballador hagi cotitzat almenys 36 anys i 6 mesos. Si la seva vida laboral és inferior a aquests anys cotitzats, l&39;edat legal de retir són els 65 anys i cinc mesos.</w:t><w:br/><w:t></w:t><w:br/><w:t>Un altre dels requisits d&39;accés és que el treballador ha d&39;haver cotitzat almenys 15 anys a la Seguretat Social i dos d&39;aquests anys han d&39;estar en els deu anteriors a la jubilació. La quantia de la pensió en aquesta modalitat es calcula en funció del que cotitzat en els últims vint anys de vida laboral -aquest termini també augmenta progressivament de manera que en 2022 seran els últims 25 anys.</w:t><w:br/><w:t></w:t><w:br/><w:t>Les pensions adquirides per les persones majors de 65 anys no són massa altes i aquests, en moltes ocasions decideixen agafar-se a altres opcions que els puguin donar més beneficis.</w:t><w:br/><w:t></w:t><w:br/><w:t>Una d&39;aquestes opcions és la renda vitalícia. Aquesta consisteix a cobrar uns diners mensuals i vitalici (per a tota la vida) a canvi del seu habitatge. La persona o persones cobren aquesta renda i poden viure més tranquils i sobretot millorar la seva qualitat de vida. Poden viatjar més del que ho feien, poden realitzar activitats que abans no podien realitzar, comprar, pagar una residència per a gent gran, contractar una persona que els ajudi etc.i millorar innombrables aspectes de la seva vida que amb la pensió pública no podien millorar.</w:t><w:br/><w:t></w:t><w:br/><w:t>Gestió Vitalici Vivenda és una empresa pionera en aquesta iniciativa que ha tingut una gran acollida a l&39;entorn de les persones grans i en especial dels seus beneficiaris.</w:t><w:br/><w:t></w:t><w:br/><w:t>Des de llavors ha treballat amb la mateixa vocació inicial de satisfer les necessitats de la gent gran i durant aquest temps, ha estat molt pendent d&39;adaptar a l&39;evolució dels nous temps, per oferir el millor als seus clients en cada moment.</w:t><w:br/><w:t></w:t><w:br/><w:t>Actualment, l&39;equip de l&39;empresa continua amb l&39;afany de servei al client i segueix treballant, especialment en els aspectes que se&39;ns demanen: màxima renda i total garantia.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Espanya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