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https://static.comunicae.com/photos/notas/1189191/1503570972_swimsuit_ISOMETRIC_front_black_1024x1024.jpg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allSisters lanza su nuevo modelo Isometric para este verano</w:t>
      </w:r>
    </w:p>
    <w:p>
      <w:pPr>
        <w:pStyle w:val="Ttulo2"/>
        <w:rPr>
          <w:color w:val="355269"/>
        </w:rPr>
      </w:pPr>
      <w:r>
        <w:rPr>
          <w:color w:val="355269"/>
        </w:rPr>
        <w:t>allSisters nace de la pasión por el océano y la cultura surf. La marca made in Barcelona realiza todos sus trajes de baño a partir de materiales reciclados de alta calidad y con un diseño pensado para mujeres amantes del deporte y la moda. En pleno verano, allSisters lanza su modelo Isometric, inspirado en las obras de arte de Sol LeWitt Isometric Figures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Ya está aquí el tan esperado verano y con las altas temperaturas lo que más apetece espegarse un chapuzón en la playa o en la piscina.Este año el bañador vuelve a ser el gran protagonista y llega al armario como una pieza para lucir no solo para tomar el sol. El bañador o el bikini se deja ver debajo de blusas y camisas o se llega incluso a utilizar como top o body para los días de verano. allSisters quiere el disfrute del buen tiempo para sus clientes y propone un traje de baño clásico y perfecto para sentirse cómoda en cualquier lugar e ir a la moda durante todo el verano.</w:t>
        <w:br/>
        <w:t/>
        <w:br/>
        <w:t>Se trata del modelo Isometric, un bañador de una sola pieza, de diseño clásico con un escote profundo en V y la espalda al descubierto. Inspirado en las obras de arte de Sol LeWitt Isometric Figures, es un traje simple, minimalista y contemporáneo ideal para mujeres elegantes que buscan vivir aventuras rodeadas de naturaleza, surfear en las mejores playas, disfrutar en un barco y divertirse estén donde estén sin preocuparse por la comodidad de su bañador. El modelo está disponible en negro y en blanco.</w:t>
        <w:br/>
        <w:t/>
        <w:br/>
        <w:t>Este año no habrá que renunciar al confort para lucir la mejor versión de uno mismo.La marca de baño apuesta por las últimas tendencias en diseño y quiere que sus clientes se sientan seguras y sexys luciendo su figura.</w:t>
        <w:br/>
        <w:t/>
        <w:br/>
        <w:t>La firma española eco-friendy propone trajes de baño sostenibles ideales para mujeres amantes de la moda y el deporte, concienciadas con un estilo de vida sostenible y responsable con el medioambiente.</w:t>
        <w:br/>
        <w:t/>
        <w:br/>
        <w:t>Todas las prendas allSisters son elaboradas éticamente en Barcelona con tejidos reciclados de alta calidad certificadas por el sello OEKO-TEX de Made in Green. Todos los modelos en la tienda online: shop.allSisters.com.</w:t>
        <w:br/>
        <w:t/>
        <w:br/>
        <w:t>www.allsisters.com/shop.allsisters.com/</w:t>
        <w:br/>
        <w:t/>
        <w:br/>
        <w:t>www.facebook.com/allSistersWeAre/ </w:t>
        <w:br/>
        <w:t/>
        <w:br/>
        <w:t>www.instagram.com/allsistersofficial/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2017-08-24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