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https://static.comunicae.com/photos/notas/1186184/1494859791_granizo.jpg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Gremisa Asistencia se anticipa a la temporada de granizo y tormentas</w:t>
      </w:r>
    </w:p>
    <w:p>
      <w:pPr>
        <w:pStyle w:val="Ttulo2"/>
        <w:rPr>
          <w:color w:val="355269"/>
        </w:rPr>
      </w:pPr>
      <w:r>
        <w:rPr>
          <w:color w:val="355269"/>
        </w:rPr>
        <w:t>Las tormentas con granizo son frecuentes durante junio, por eso Gremisa Asistencia se anticipa y prepara a su equipo especializado para paliar los daños de la manera más eficiente posible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tormentas de granizo son eventos localizados, que típicamente suceden en la primavera u otoño. Aunque normalmente estas tormentas no causan muchos daños, cuando el granizo alcanza un tamaño de 2 centímetros, puede causar daños a los automóviles, vidrios y paredes externas de las viviendas.</w:t>
        <w:br/>
        <w:t/>
        <w:br/>
        <w:t>Si el granizoes de más de 2 centímetros, puede dañar los tejados y producir inundaciones en el interior de viviendas, bajantes de tuberías por obstrucción, canalones, vidrios, etc.</w:t>
        <w:br/>
        <w:t/>
        <w:br/>
        <w:t>Reparar tejados es complicado, rompe el esquema normal de tareas y además, el trabajo aumenta exponencialmente con daños por zonas. Por eso, para nosotros es muy importante poner a punto, todo el material de reparación y seguridad que usamos en los tejados, indica Alfonso Buil Nasarre,director Norte de Gremisa Asistencia.</w:t>
        <w:br/>
        <w:t/>
        <w:br/>
        <w:t>En las próximas fechas, es posible que es produzcan daños producidos por granizo otormentas sobre todo en las Provincias de Huesca y Teruel. Por esto, Gremisa Asistencia almacenatejas de diferentes tipos, los más habituales de cada zona, materiales aislantes, toldos de seguridad, limpia canalones y sobre todo membranas asfálticas. Este tipo de reparaciones siempre es más estresante, ya que los daños producidos afectan a muchos hogares a la vez y todo corre prisa, comenta.</w:t>
        <w:br/>
        <w:t/>
        <w:br/>
        <w:t>Además, ponemos a punto nuestro personal experto en granizo y tormenta. Su ropa, maquinaria y arneses de trabajo para poder llegar a todos los siniestros y arreglarlos de forma rápida y eficiente, explica Buil.</w:t>
        <w:br/>
        <w:t/>
        <w:br/>
        <w:t>El equipo de trabajos en altura de Gremisa Asistencia, se dedica a proporcionar un servicio rápido, seguro y eficaz. Empleamos en la reparación material resistente con clasificación de impacto UL2218, Clase 4 y para nuestra seguridad usamos material Petzl; arneses, cordaje, cascos y aseguradores.</w:t>
        <w:br/>
        <w:t/>
        <w:br/>
        <w:t>También ofrecen en el lugar las estimaciones para todas las construcciones de techos y proyectos de techado para iniciar lo antes posible la reparación y evitar sorpresas. Estos días nuestro personal, repasa la amplia variedad de soluciones novedosas para impermeabilizar superficies y puntos singulares, concluyen.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Zaragoza, Huesca, Teruel, Madrid,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