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https://static.comunicae.com/photos/notas/1177459/1486998065_AF_pantalla_ctso_640x480.jpg</w:t>
        </w:r>
      </w:hyperlink>
    </w:p>
    <w:p>
      <w:pPr>
        <w:pStyle w:val="Ttulo1"/>
        <w:spacing w:lineRule="auto" w:line="240" w:before="280" w:after="280"/>
        <w:rPr>
          <w:sz w:val="44"/>
          <w:szCs w:val="44"/>
        </w:rPr>
      </w:pPr>
      <w:r>
        <w:rPr>
          <w:sz w:val="44"/>
          <w:szCs w:val="44"/>
        </w:rPr>
        <w:t>El regalo perfecto de San Valentín está en Coruña The Style Outlets</w:t>
      </w:r>
    </w:p>
    <w:p>
      <w:pPr>
        <w:pStyle w:val="Ttulo2"/>
        <w:rPr>
          <w:color w:val="355269"/>
        </w:rPr>
      </w:pPr>
      <w:r>
        <w:rPr>
          <w:color w:val="355269"/>
        </w:rPr>
        <w:t>Primeras marcas de moda, nacionales e internacionales, con un descuentos de hasta el 80%.</w:t>
      </w:r>
    </w:p>
    <w:p>
      <w:pPr>
        <w:pStyle w:val="LOnormal"/>
        <w:rPr>
          <w:color w:val="355269"/>
        </w:rPr>
      </w:pPr>
      <w:r>
        <w:rPr>
          <w:color w:val="355269"/>
        </w:rPr>
      </w:r>
    </w:p>
    <w:p>
      <w:pPr>
        <w:pStyle w:val="LOnormal"/>
        <w:jc w:val="left"/>
        <w:rPr/>
      </w:pPr>
      <w:r>
        <w:rPr/>
        <w:t>Febrero es el mes del amor y por eso todas las tiendas de Coruña The Style Outlets han preparado las propuestas más elegantes y románticas para poder sorprender a esa persona especial. El rojo se ha apoderado de los regalos más exigentes y el color del amor protagoniza las ideas que las más de 50 tiendas tienen preparadas para todos los enamorados.</w:t>
        <w:br/>
        <w:t/>
        <w:br/>
        <w:t>Perfumes, lencería, calzado, pequeño electrodoméstico, ropa deportiva tanto para él como para ella,Coruña The Style Outlets ofrece un amplio abanico de ideas para regalar, especialmente diseñados para la ocasión. Además, gracias a la campaña de Descuentos Adicionales, que se prolongará hasta el próximo 28 de febrero, las mejores marcas ofrecen descuentos de hasta el 80%, por lo que encontrar el regalo perfecto para San Valentín con style cuesta muy poco.</w:t>
        <w:br/>
        <w:t/>
        <w:br/>
        <w:t>Para hacer más atractiva la campaña de compras de San Valentín, se ha creado una decoración especial con motivo de esta fecha, con el objetivo de que sus clientes puedan vivir una experiencia de compra altamente diferenciadora.</w:t>
        <w:br/>
        <w:t/>
        <w:br/>
        <w:t>Sobre Coruña The Style Outlets</w:t>
        <w:br/>
        <w:t/>
        <w:br/>
        <w:t>Coruña The Style Outlets, ubicado junto al aeropuerto y a tan solo 10 minutos de distancia del centro de A Coruña, cuenta con 12.800 m2 de superficie comercial con más de 50 tiendas de primeras marcas nacionales e internacionales, algunas exclusivas en la región, con descuentos de entre el 30% y el 70% durante todo el año. Dentro de un ambiente agradable y cómodo, dispone de servicios de restauración, zonas de ocio, WiFi lounge, áreas de descanso, zona de juego infantil, terrazas, sala de lactancia y un servicio de autobús gratuito de jueves a sábado.</w:t>
        <w:br/>
        <w:t/>
        <w:br/>
        <w:t>Desarrollado y gestionado por NEINVER, Coruña The Style Outlets pertenece a la plataforma europea de Outlets que actualmente tiene presencia en Alemania, España, Francia, Italia y Portugal. Con 11 centros en 5 países, The Style Outlets cuenta con cerca de 230.000 m2 de superficie comercial, 1.000 tiendas y 700 primeras marcas.</w:t>
        <w:br/>
        <w:t/>
        <w:br/>
        <w:t>NEINVER, empresa española que gestiona The Style Outlets, es actualmente uno de los operadores líderes en el mercado outlet europeo y está especializada en el desarrollo, inversión, gestión de fondos y gestión de activos inmobiliarios.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