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https://static.comunicae.com/photos/notas/1160576/1475739139_Padel_M_laga_Fundaci_n_Mapfre.jpg</w:t></w:r></w:hyperlink></w:p><w:p><w:pPr><w:pStyle w:val="Ttulo1"/><w:spacing w:lineRule="auto" w:line="240" w:before="280" w:after="280"/><w:rPr><w:sz w:val="44"/><w:szCs w:val="44"/></w:rPr></w:pPr><w:r><w:rPr><w:sz w:val="44"/><w:szCs w:val="44"/></w:rPr><w:t>Padel para todos en Málaga</w:t></w:r></w:p><w:p><w:pPr><w:pStyle w:val="Ttulo2"/><w:rPr><w:color w:val="355269"/></w:rPr></w:pPr><w:r><w:rPr><w:color w:val="355269"/></w:rPr><w:t>La Fundación Deporte & Desafío y FUNDACIÓN MAPFRE renuevan su colaboración para la Escuela de Pádel Adaptado en Málaga</w:t></w:r></w:p><w:p><w:pPr><w:pStyle w:val="LOnormal"/><w:rPr><w:color w:val="355269"/></w:rPr></w:pPr><w:r><w:rPr><w:color w:val="355269"/></w:rPr></w:r></w:p><w:p><w:pPr><w:pStyle w:val="LOnormal"/><w:jc w:val="left"/><w:rPr></w:rPr></w:pPr><w:r><w:rPr></w:rPr><w:t>FUNDACIÓN MAPFRE y la Fundación Deporte & Desafío renuevan un año más su colaboración para organizar la Escuela de Pádel Adaptado en Málaga, una iniciativa para fomentar uno de los deportes adaptados que tiene más demanda, dirigida a cualquier persona con discapacidad que quiera participar.</w:t><w:br/><w:t></w:t><w:br/><w:t>Hoy se pone en marcha el primer trimestre que está planificado para la cuarta temporada de la escuela. Las clases se desarrollan en colaboración con Bau Training Center, donde Claudia, la profesora del centro, será la encargada de la enseñanza en función de las distintas capacidades y niveles de los asistentes. El objetivo sigue estando claro: ofrecer esta actividad deportiva como herramienta de integración, para mejorar la calidad de vida de los participantes de forma controlada y divertida, mejorando su estado físico y sus habilidades sociales en un entorno normalizado.</w:t><w:br/><w:t></w:t><w:br/><w:t>La escuela está ubicada en las instalaciones del Hotel Monarque Fuengirola Park, en Fuengirola. Allí, durante doce sesiones, y gracias a FUNDACIÓN MAPFRE, se darán cita los participantes con discapacidad, provenientes tanto de centros ocupacionales y de educación especial, como de forma particular.</w:t><w:br/><w:t></w:t><w:br/><w:t>Para esta IV edición, están planificados tres trimestres, con tres cursos por trimestre. Un total de nueve cursos que albergarán a más de un centenar de participantes que irán pasando por la Escuela a lo largo del curso escolar.</w:t><w:br/><w:t></w:t><w:br/><w:t>Las expectativas para este año son continuar creciendo y seguir fomentando la igualdad, acercando el deporte a toda aquella persona que quiera practicarlo. Con este tipo de iniciativas, se otorga visibilidad al colectivo y se sensibiliza a la sociedad, concienciándola de otras realidades.</w:t><w:br/><w:t></w:t><w:br/><w:t>Acerca de FUNDACIÓN MAPFRE</w:t><w:br/><w:t></w:t><w:br/><w:t>FUNDACIÓN MAPFRE contribuye al desarrollo y progreso de la sociedad mediante acciones destinadas a mejorar las condiciones de vida de las personas y grupos más desfavorecidos de la sociedad. Su actividad en España se centra principalmente en la promoción de proyectos proyectos educativos y culturales, de apoyo al empleo, de cooperación internacional, prevención de accidentes, promoción de la salud y difusión de la cultura aseguradora.</w:t><w:br/><w:t></w:t><w:br/><w:t>Acerca de Fundación Deporte & Desafío</w:t><w:br/><w:t></w:t><w:br/><w:t>La Fundación Deporte & Desafío es una institución privada sin ánimo de lucro que tiene como objetivo la integración social de las personas con discapacidad física, intelectual o sensorial, a través del deporte.</w:t><w:br/><w:t></w:t><w:br/><w:t>Contribuye también a la formación profesional e inserción laboral de sus participantes, compaginando la organización de actividades deportivas con cursos enfocados a su integración en el mercado de trabajo, posibilitando de esta forma su completa integración.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