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https://static.comunicae.com/photos/notas/1154335/1470128774_Alcaldesa_de_Mondo_edo_Elena_Candia.jpg</w:t>
        </w:r>
      </w:hyperlink>
    </w:p>
    <w:p>
      <w:pPr>
        <w:pStyle w:val="Ttulo1"/>
        <w:spacing w:lineRule="auto" w:line="240" w:before="280" w:after="280"/>
        <w:rPr>
          <w:sz w:val="44"/>
          <w:szCs w:val="44"/>
        </w:rPr>
      </w:pPr>
      <w:r>
        <w:rPr>
          <w:sz w:val="44"/>
          <w:szCs w:val="44"/>
        </w:rPr>
        <w:t>La alcaldesa de Mondoñedo presenta en Madrid su municipio para desarrollar empresas innovadoras</w:t>
      </w:r>
    </w:p>
    <w:p>
      <w:pPr>
        <w:pStyle w:val="Ttulo2"/>
        <w:rPr>
          <w:color w:val="355269"/>
        </w:rPr>
      </w:pPr>
      <w:r>
        <w:rPr>
          <w:color w:val="355269"/>
        </w:rPr>
        <w:t>Mondoñedo expone en Madrid seis productos turísticos con los que se promocionará, relacionados con la historia y el patrimonio, el arte y la literatura, la gastronomía, la artesanía, la naturaleza y el Camino Norte. Además, la zona ofrece interesantes oportunidades para inversiones y proyectos innovadores</w:t>
      </w:r>
    </w:p>
    <w:p>
      <w:pPr>
        <w:pStyle w:val="LOnormal"/>
        <w:rPr>
          <w:color w:val="355269"/>
        </w:rPr>
      </w:pPr>
      <w:r>
        <w:rPr>
          <w:color w:val="355269"/>
        </w:rPr>
      </w:r>
    </w:p>
    <w:p>
      <w:pPr>
        <w:pStyle w:val="LOnormal"/>
        <w:jc w:val="left"/>
        <w:rPr/>
      </w:pPr>
      <w:r>
        <w:rPr/>
        <w:t>La alcaldesa de Mondoñedo, Elena Candia, ha presentado a empresarios de la capital las posibilidades que tiene su municipio en el Club Financiero Génova de Madrid. Enclavado en un pintoresco valle de gran valor ecológico y cultural, el concello ofrece interesantes oportunidades para inversiones y proyectos innovadores, además de posicionarse como un punto de turismo ecológico y sostenible.</w:t>
        <w:br/>
        <w:t/>
        <w:br/>
        <w:t>Gracias a la revolución tecnológica, Galicia está experimentando un gran impulso que está posicionado con fuerza en el escenario internacional de la Aldea Global, los conocidos atractivos de esta región. En este contexto nos presenta Elena Candia, Alcaldesa de Mondoñedo, un lugar idílico en el que parece haberse detenido el tiempo, pero que cuenta con todos los servicios necesarios en el siglo XXI. Vivir en Mondoñedo significa calidad de vida, precios muy razonables, y contar con todas las comodidades de la Nueva Era.</w:t>
        <w:br/>
        <w:t/>
        <w:br/>
        <w:t>En este sentido ya se han instalado en el municipio algunas empresas que tienen que ver con la nueva economía y, según señala Elena Candia, se esperan más, pues desde el Concello intentamos facilitar la actividad administrativa para que las personas se dediquen a los proyectos y no a la burocracia. Además instalarse aquí es sumamente competitivo por precio y costes. Igualmente acaban de firmar un convenio con una prestigiosa universidad que ofrece estudios oficiales a distancia, la UDIMA, con la intención de convertir al municipio en sede virtual universitaria. En la Nueva Era será necesario estar inmerso en un proceso de formación continua para evitar la analfabetización digital.</w:t>
        <w:br/>
        <w:t/>
        <w:br/>
        <w:t>Los servicios que se ofrecen convierten al Valle de Mondoñedo en un entorno único a la hora de plantear cualquier iniciativa como inversión a largo plazo, un lugar en el que establecerse para desarrollar proyectos innovadores, o simplemente como activo turístico. Incluso se puede recrear perfectamente una de las conocidas aspiraciones del humano renacentista, el Beatus Ille. Ya saben, disfrutar de la vida sencilla y en armonía con la naturaleza alejado de estrés. (Horacio dixit). Además de tener muy cerca playas idílicas (como la de las Catedrales), Mondoñedo tiene servicio medico 24 h., hospital de referencia a 25 minutos, y dos aeropuertos internacionales a 55 minutos (Asturias y A Coruña).</w:t>
        <w:br/>
        <w:t/>
        <w:br/>
        <w:t>Desde el punto de vista turístico, el Valle ofrece una interesante vida cultural y social, siendo el municipio referente en la organización de ferias y exposiciones. El Concello ha marcado un plan con seis productos turísticos con los que se promocionará la zona, relacionados con la historia y el patrimonio, el arte y la literatura, la gastronomía, la artesanía, la naturaleza y el Camino Norte. La alcaldesa también resaltó en la promoción de la ciudad la celebración de la feria tradicional As San Lucas que se celebra, desde 1156, el 18 de octubre y puso en valor el mercado medieval que tiene lugar en el casco histórico de Mondoñedo, en la plaza de la Catedral, el segundo sábado de agosto.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Mondoñedo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