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https://static.comunicae.com/photos/notas/1139366/1457539708_mercadillo_Vicente_Ferrer.jpg</w:t>
        </w:r>
      </w:hyperlink>
    </w:p>
    <w:p>
      <w:pPr>
        <w:pStyle w:val="Ttulo1"/>
        <w:spacing w:lineRule="auto" w:line="240" w:before="280" w:after="280"/>
        <w:rPr>
          <w:sz w:val="44"/>
          <w:szCs w:val="44"/>
        </w:rPr>
      </w:pPr>
      <w:r>
        <w:rPr>
          <w:sz w:val="44"/>
          <w:szCs w:val="44"/>
        </w:rPr>
        <w:t>RE/MAX Canarias organiza un Mercadillo Solidario para la construcción de la Escuela RE/MAX Canarias </w:t>
      </w:r>
    </w:p>
    <w:p>
      <w:pPr>
        <w:pStyle w:val="Ttulo2"/>
        <w:rPr>
          <w:color w:val="355269"/>
        </w:rPr>
      </w:pPr>
      <w:r>
        <w:rPr>
          <w:color w:val="355269"/>
        </w:rPr>
        <w:t>La red RE/MAX en Canarias, compuesta por un total de 18 agencias inmobiliarias pertenecientes a RE/MAX España, está cada vez más cerca de finalizar el proyecto de Desarrollo Educativo de la Fundación Vicente Ferrer en la India. El Mercadillo Solidario, que tendrá lugar el próximo 12 de marzo en Las Palmas de Gran Canaria, servirá para contribuir a la financiación de la que será la última fase de construcción del centro educativo</w:t>
      </w:r>
    </w:p>
    <w:p>
      <w:pPr>
        <w:pStyle w:val="LOnormal"/>
        <w:rPr>
          <w:color w:val="355269"/>
        </w:rPr>
      </w:pPr>
      <w:r>
        <w:rPr>
          <w:color w:val="355269"/>
        </w:rPr>
      </w:r>
    </w:p>
    <w:p>
      <w:pPr>
        <w:pStyle w:val="LOnormal"/>
        <w:jc w:val="left"/>
        <w:rPr/>
      </w:pPr>
      <w:r>
        <w:rPr/>
        <w:t>Canarias.- La red RE/MAX en Canarias, compuesta por un total de 18 agencias inmobiliarias pertenecientes a RE/MAX España, red internacional de franquicias inmobiliarias líder en ventas en el mundo, cada vez más cerca de finalizar el proyecto de Desarrollo Educativo de la Fundación Vicente Ferrer en la India. Concretamente, ha organizado un mercadillo solidario previsto para este sábado 12 de marzo, cuyos fondos servirán para obtener la recaudación definitiva destinada a la construcción de la Escuela RE/MAX Canarias en colaboración con la Fundación Vicente Ferrer en la región india de Madakasira.</w:t>
        <w:br/>
        <w:t/>
        <w:br/>
        <w:t>El mercadillo tendrá lugar de 10:00 a 14:00 y de 16:00 a 19:00 horas en la Calle Teniente Coronel Castillo Olivares, 22, Las Palmas de Gran Canaria, donde se pondrá a la venta libros de colección sobre Canarias por 2 €, así como enciclopedias de Canarias por 6 €. Durante el evento está previsto recaudar los 2.500 € restantes para la finalización de la construcción de este centro educativo cuya inauguración está prevista para este verano en el pueblo de P. Narasapuram, situado en el área de Madakasira. Esta escuela tiene el objetivo de facilitar el acceso a la educación de los niños y niñas de 6 a 16 años de esta población; para los que la educación es sin duda un punto clave en su crecimiento personal, su libertad, desarrollo y medio para lograr alcanzar un mayor desarrollo e inserción en su comunidad.</w:t>
        <w:br/>
        <w:t/>
        <w:br/>
        <w:t>Esta acción forma parte de un proyecto global de la Fundación Vicente Ferrer basado en la creación de escuelas complementarias en cada una de las aldeas que configuran el área de Madakasira y para las que las oficinas RE/MAX en Canarias sufragaran la totalidad del coste de una de estas escuelas, aportando concretamente los9.887 € presupuestados para su ejecución.</w:t>
        <w:br/>
        <w:t/>
        <w:br/>
        <w:t>Se trata sin duda de una acción con la que de nuevo queda patente el compromiso social de las oficinas de la red RE/MAX en España y su gran apuesta por el desarrollo de políticas de responsabilidad social corporativa en esta ocasión a través de una de las ONGs más importantes y representativas del compromiso con la mejora de las condiciones de vida de las comunidades más desfavorecidas a nivel mundial, la Fundación Vicente Ferrer.</w:t>
        <w:br/>
        <w:t/>
        <w:br/>
        <w:t>Para más información,</w:t>
        <w:br/>
        <w:t/>
        <w:br/>
        <w:t>Ana de María Navacerrada</w:t>
        <w:br/>
        <w:t/>
        <w:br/>
        <w:t>Consultora de Comunicación</w:t>
        <w:br/>
        <w:t/>
        <w:br/>
        <w:t>Mail: ana.demaria@remax.es</w:t>
        <w:br/>
        <w:t/>
        <w:br/>
        <w:t>Teléfono: 91 357 12 44</w:t>
        <w:br/>
        <w:t/>
        <w:br/>
        <w:t>Sobre RE/MAX</w:t>
        <w:br/>
        <w:t/>
        <w:br/>
        <w:t>RE/MAX, es la Compañía Internacional de Franquicias Inmobiliarias líder en el mundo. Más de dos millones de transacciones anuales y la destacada labor profesional de sus asociados, confirman y explican su extraordinario crecimiento a nivel mundial.</w:t>
        <w:br/>
        <w:t/>
        <w:br/>
        <w:t>En 1994 RE/MAX lleva a cabo su desembarco en Europa, instalándose en primer lugar en España para extenderse en los cinco años siguientes por el resto del continente. Cuenta con presencia internacional en 83 países a través de 6.255 oficinas.</w:t>
        <w:br/>
        <w:t/>
        <w:br/>
        <w:t>El modelo de negocio RE/MAX se aleja de la oficina de intermediación inmobiliaria tradicional. En la oficina RE/MAX hay un propietario, Broker, que dirige la oficina. Por otro lado, hay profesionales inmobiliarios autónomos, llamados agentes, que en lugar de operar en solitario se asocian a una oficina RE/MAX para: dotarse del reconocimiento de una marca internacional frente al cliente, tener acceso al know-how de la compañía y a la formación más actualizada del sector además de lograr los honorarios más elevados del mercado ya que el porcentaje que percibe el agente de los mismos puede llegar hasta el 80 % si el agente lo desea.</w:t>
        <w:br/>
        <w:t/>
        <w:br/>
        <w:t>En España, RE/MAX cuenta con más de 60 oficinas distribuidas en todo el país y es cofundadora del MLS (Múltiple Listing Service), una bolsa inmobiliaria común que comercializa actualmente más de 9.000 propiedades en exclusiva y que permite la cooperación entre las oficinas y agentes de las redes pertenecientes a este sistema. El MLS, que lleva funcionando en Estados Unidos desde los años 50, llegó a España a finales de 2002 de la mano de RE/MAX, una de las compañías de intermediación inmobiliaria más vanguardistas e innovadoras del mundo.</w:t>
        <w:br/>
        <w:t/>
        <w:br/>
        <w:t>El innovador y exitoso sistema de trabajo de RE/MAX ha sido reconocido a nivel internacional, siendo designada como la mejor franquicia inmobiliariadel 2011 a nivel mundial. En nuestro país, RE/MAX España también goza de un gran reconocimiento. Prueba de ello lo encontramos en el galardón a la mejor franquicia del 2011 en España otorgado por el prestigioso Grupo editorial CESINE, así como la designación como una de las 50 mejores empresas para trabajar en España en el 2012.</w:t>
        <w:br/>
        <w:t/>
        <w:br/>
        <w:t>Sobre Great Place to Work </w:t>
        <w:br/>
        <w:t/>
        <w:br/>
        <w:t>Great Place to Work es un referente internacional en consultoría de investigación y gestión de los RRHH con más de 20 años de experiencia, que trabaja bajo la filosofía de crear una sociedad mejor a través de la transformación de los entornos de trabajo. Ofrece una amplia gama de servicios de consultoría en base a su exclusivo modelo de trabajo Great Place to Work Model, que pueden incluir análisis y evaluación, formación o investigación de los entornos laborales de diferentes organizaciones. Además, la consultora es la encargada de elaborar la Lista Best Workplaces, que a través de una metodología enfocada al empleado, analiza, evalúa y certifica las 50 mejores empresas para las que trabajar en más de 40 países del mundo. Para más información puede visitar: www.greatplacetowork.es</w:t>
        <w:br/>
        <w:t/>
        <w:br/>
        <w:t>Sobre Fundación Vicente Ferrer</w:t>
        <w:br/>
        <w:t/>
        <w:br/>
        <w:t>La Fundación Vicente Ferrer es una ONG de desarrollo comprometida con el proceso de transformación de una de las zonas más pobres y necesitadas de la India, del estado de Andhra Pradesh y de algunas de las comunidades más desfavorecidas y excluidas del sistema de castas indio: dálits, grupos tribales y backward castes. La Fundación es una organización humanista fundamentada en la filosofía de la acción. Con su forma de pensar y actuar, Vicente Ferrer ha sido capaz de trasmitir su compromiso para erradicar las desigualdades y movilizar las conciencias, a la vez que involucraba a las personas en su propio cambio. Su forma de entender el desarrollo ha dado lugar a un modelo ejemplar en el marco de la cooperación.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