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Ferrer conquista su segundo título del año en Río de Janeiro donde Nadal es semifinalista</w:t>
      </w:r>
    </w:p>
    <w:p>
      <w:pPr>
        <w:pStyle w:val="Ttulo2"/>
        <w:rPr>
          <w:color w:val="355269"/>
        </w:rPr>
      </w:pPr>
      <w:r>
        <w:rPr>
          <w:color w:val="355269"/>
        </w:rPr>
        <w:t/>
      </w:r>
    </w:p>
    <w:p>
      <w:pPr>
        <w:pStyle w:val="LOnormal"/>
        <w:rPr>
          <w:color w:val="355269"/>
        </w:rPr>
      </w:pPr>
      <w:r>
        <w:rPr>
          <w:color w:val="355269"/>
        </w:rPr>
      </w:r>
    </w:p>
    <w:p>
      <w:pPr>
        <w:pStyle w:val="LOnormal"/>
        <w:jc w:val="left"/>
        <w:rPr/>
      </w:pPr>
      <w:r>
        <w:rPr/>
        <w:t/>
        <w:br/>
        <w:t/>
        <w:br/>
        <w:t>David Ferrer ha logrado el segundo título de la temporada en el Open 500 de Río de Janeiro donde este domingo ha superado en la final al italiano Fabio Fognini por 6-2 6-3 en apenas una hora y 23 minutos de juego. Ganador también en Doha a principios de año, el alicantino suma ya 23 títulos en su carrera, consolidado como el tercer tenista español más laureado de la historia, sólo por detrás de Rafael Nadal (64) y Manuel Orantes (27).</w:t>
        <w:br/>
        <w:t/>
        <w:br/>
        <w:t>Estoy realmente feliz porque nunca había ganado aquí en Río. He tenido la oportunidad de estar en el Carnaval y ha sido una semana muy especial. Tengo mucha confianza en mi juego y ya he ganado dos torneos ese año. Para mí es muy importante estar entre los mejores jugadores del mundo, ha analizado el de Jávea, que se mantiene en el nº 9 del ranking ATP.</w:t>
        <w:br/>
        <w:t/>
        <w:br/>
        <w:t>Ferrer se sitúa además como el jugador con más títulos en Latinoamérica con un total de 7, tras sus victorias en años precedentes en Acapulco (2010-11-12) y Buenos Aires (2012-13-14), superando las 6 de Nicolás Almagro, o las 5 de Gustavo Kuerten, Carlos Moyá o Rafael Nadal. El balear defendía el título logrado el pasado año en Brasil pero se quedó a las puertas de la final al verse superado por el italiano Fognini en semifinales por 1-6 6-2 7-5.</w:t>
        <w:br/>
        <w:t/>
        <w:br/>
        <w:t>En la final de dobles, Pablo Andújar no pudo alzar su primer título de la especialidad formando pareja en esta ocasión con Oliver Marach, al verse superados por el también austriaco Philipp Oswald y el eslovaco Martin Klizan por 7-6(3) 6-4. El conquense había disputado anteriormente otras 4 finales en el circuito.</w:t>
        <w:br/>
        <w:t/>
        <w:br/>
        <w:t>Semifinales de Roberto Bautista en Marsella</w:t>
        <w:br/>
        <w:t/>
        <w:br/>
        <w:t>En Francia, Roberto Bautista se quedó a un paso de la final del torneo indoor de Marsella, donde se vio superado en las semifinales por el local Gaël Monfils por 6-4 6-2. El castellonense había derrotado en cuartos de final al emergente jugador austriaco Dominic Thiem por 7-6(7) 6-3.</w:t>
        <w:br/>
        <w:t/>
        <w:br/>
        <w:t>Es la segunda vez esta temporada que Bautista se queda a las puertas de una final tras ser semifinalista también en el torneo de Chennai el pasado mes de enero.</w:t>
        <w:br/>
        <w:t/>
        <w:br/>
        <w:t>Ficheros relacionados: Cuadro Individual Río de Janeiro Cuadro Dobles Río de Janeiro Cuadro Individual Marsella Volver al listado de noticias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