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https://static.comunicae.com/photos/notas/1105493/1421852230_sistemas_automaticos_de_trading.jpg</w:t>
        </w:r>
      </w:hyperlink>
    </w:p>
    <w:p>
      <w:pPr>
        <w:pStyle w:val="Ttulo1"/>
        <w:spacing w:lineRule="auto" w:line="240" w:before="280" w:after="280"/>
        <w:rPr>
          <w:sz w:val="44"/>
          <w:szCs w:val="44"/>
        </w:rPr>
      </w:pPr>
      <w:r>
        <w:rPr>
          <w:sz w:val="44"/>
          <w:szCs w:val="44"/>
        </w:rPr>
        <w:t>GKFX: Sistemas automáticos de trading</w:t>
      </w:r>
    </w:p>
    <w:p>
      <w:pPr>
        <w:pStyle w:val="Ttulo2"/>
        <w:rPr>
          <w:color w:val="355269"/>
        </w:rPr>
      </w:pPr>
      <w:r>
        <w:rPr>
          <w:color w:val="355269"/>
        </w:rPr>
        <w:t>Cada vez es mayor el número de personas que se valen de las nuevas tecnologías para invertir en bolsa online. Gracias a la proliferación de plataformas de trading a través de internet ahora podemos realizar todo tipo de operaciones en bolsa desde cualquier lugar.</w:t>
      </w:r>
    </w:p>
    <w:p>
      <w:pPr>
        <w:pStyle w:val="LOnormal"/>
        <w:rPr>
          <w:color w:val="355269"/>
        </w:rPr>
      </w:pPr>
      <w:r>
        <w:rPr>
          <w:color w:val="355269"/>
        </w:rPr>
      </w:r>
    </w:p>
    <w:p>
      <w:pPr>
        <w:pStyle w:val="LOnormal"/>
        <w:jc w:val="left"/>
        <w:rPr/>
      </w:pPr>
      <w:r>
        <w:rPr/>
        <w:t/>
        <w:br/>
        <w:t/>
        <w:br/>
        <w:t>GKFX Financial Services es una empresa de inversiones online con más de 15 oficinas en diferentes países, entre la que se encuentra la oficina de Madrid donde le atenderán para cualquier consulta o trámite ya sea online, por teléfono o de manera presencial.</w:t>
        <w:br/>
        <w:t/>
        <w:br/>
        <w:t>Con las plataformas de GKFX tendrá acceso a diferentes sistemas de trading que le permitirán optimizar sus inversiones online: MetaTrader 4, MetaTrader para MAC, Mobile Trading y Multi Terminal.</w:t>
        <w:br/>
        <w:t/>
        <w:br/>
        <w:t>Gracias a la popular plataforma MetaTrader 4 podrá operar tanto en el mercado Forex como en el de Materias Primas o realizar operaciones con CFDs. Además, también disponen de sistemas automáticos de trading para dispositivos con sistema operativo Android desde donde podrá realizar diferentes operaciones, establecer órdenes en el mercado o seguir las actualizaciones de precios online.</w:t>
        <w:br/>
        <w:t/>
        <w:br/>
        <w:t>En GKFX le asesorarán si está interesado en el mercado de divisas. Si quiere invertir en Forex, podrá consultar a expertos asesores a través de la web o por teléfono. También son especialistas en inversiones en el índice IBEX35 y en CFDs sobre índices y acciones, que le permitirán realizar operaciones de apalancamiento y volumen pequeño con total ausencia de comisiones utilizando herramientas gráficas para conocer la evolución de los mercados.</w:t>
        <w:br/>
        <w:t/>
        <w:br/>
        <w:t>Si quiere probar el sistema puede elegir entre abrir una cuenta de práctica para familiarizarse con el manejo del entorno sin riesgo alguno o si lo prefiere puede directamente abrir una cuenta real y comenzar a operar beneficiándose de todas las herramientas y datos que ponen a su disposición.</w:t>
        <w:br/>
        <w:t/>
        <w:br/>
        <w:t>Más información en http://www.gkfx.es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