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óptica de ALAIN AFFLELOU en Burgos incorpora gabinete de audiología</w:t>
      </w:r>
    </w:p>
    <w:p>
      <w:pPr>
        <w:pStyle w:val="Ttulo2"/>
        <w:rPr>
          <w:color w:val="355269"/>
        </w:rPr>
      </w:pPr>
      <w:r>
        <w:rPr>
          <w:color w:val="355269"/>
        </w:rPr>
        <w:t>	La compañía ha aprovechado para presentar la nueva imagen de su óptica situada en la calle Laín Calvo nº5</w:t>
      </w:r>
    </w:p>
    <w:p>
      <w:pPr>
        <w:pStyle w:val="LOnormal"/>
        <w:rPr>
          <w:color w:val="355269"/>
        </w:rPr>
      </w:pPr>
      <w:r>
        <w:rPr>
          <w:color w:val="355269"/>
        </w:rPr>
      </w:r>
    </w:p>
    <w:p>
      <w:pPr>
        <w:pStyle w:val="LOnormal"/>
        <w:jc w:val="left"/>
        <w:rPr/>
      </w:pPr>
      <w:r>
        <w:rPr/>
        <w:t>ALAIN AFFLELOU, la compañía óptica líder en España y Europa, ha inaugurado su nuevo espacio de audiología en la óptica que la compañía tiene en pleno centro de la ciudad de Burgos, en concreto, en la calle Laín Calvo nº5. Con la inauguración de los servicios de audiología, la firma ha aprovechado para estrenar nueva imagen.</w:t>
        <w:br/>
        <w:t/>
        <w:br/>
        <w:t>El espacio, que está regentado por el franquiciado Unai Flores, óptico-optometrista y audiólogo, incorpora ahora un córner de audiología desde el que atender a los pacientes en un cómodo gabinete, totalmente insonorizado y equipado con la última tecnología. Además, el público podrá disfrutar de todo tipo de accesorios y soluciones de conectividad que propone la marca, pensados para que las personas con problemas auditivos puedan llevar una vida lo más normal posible.</w:t>
        <w:br/>
        <w:t/>
        <w:br/>
        <w:t>Para dar a conocer los nuevos servicios incorporados, la firma realizará revisiones audiológicas gratuitas a todos aquellos que se acerquen a conocer la nueva imagen del establecimiento. Una estrategia de lanzamiento con la que ALAIN AFFLELOU quiere transmitir toda su profesionalidad y su experiencia en salud óptica y auditiva a los vecinos de la zona.</w:t>
        <w:br/>
        <w:t/>
        <w:br/>
        <w:t>El nuevo espacio de audiología se inaugura respaldado por una potente campaña comercial: TchinTchin Audio que permitirá a todos los clientes de la firma disfrutar del popular concepto de TchinTchin aplicado a los audífonos: el segundo audífono por un euro más. La fórmula de la compañía para romper con las barreras del precio.</w:t>
        <w:br/>
        <w:t/>
        <w:br/>
        <w:t>Para Eva Ivars, Directora General de ALAIN AFFLELOUen España, el crecimiento progresivo de la red de audiología de la compañía confirma que el público español estaba esperando que una marca líder y de confianza trabajase para hacer más accesibles los productos de audiología. Con ALAIN AFFLELOU Audiólogo estamos demostrando que oír bien es igual de sencillo que ver bien. Nuestra relación de servicios calidad-precio está permitiendo que muchas personas se preocupen por la salud auditiva y descubran que existen soluciones para llevar una vida mejor, señala Ivars.</w:t>
        <w:br/>
        <w:t/>
        <w:br/>
        <w:t>La de Laín Calvo nº5 es la única óptica de ALAIN AFFLELOU en Burgos, y la número 15 en Castilla León. Con este córner de audiología, la compañía suma ya 25 puntos de atención auditiva en todo el territorio nacional y más de 285 ópticas en toda España.</w:t>
        <w:br/>
        <w:t/>
        <w:br/>
        <w:t>Sobre ALAIN AFFLELOU</w:t>
        <w:br/>
        <w:t/>
        <w:br/>
        <w:t>Hace once años que ALAIN AFFLELOU llegó a España y desde entonces ha experimentado un constante crecimiento. A día de hoy cuenta con cerca de 300 ópticas repartidas por la geografía española.</w:t>
        <w:br/>
        <w:t/>
        <w:br/>
        <w:t>La clave del éxito de ALAIN AFFLELOU está en ofrecer a los consumidores productos y soluciones innovadoras que se adapten a las necesidades del actual estilo de vida. Siguiendo esta línea la compañía diversificó su negocio con la línea ALAIN AFFLELOU Audiólogo. Apoyadapor el lema es igual de sencillo oír bien que ver bien, la firma pretende democratizar el uso del audífono como en su día hizo con las gafas.</w:t>
        <w:br/>
        <w:t/>
        <w:br/>
        <w:t>La franquicia ya cuenta con 24 centros de ALAIN AFFELOU Audiólogo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