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https://static.comunicae.com/photos/notas/1069360/1393496019_segjoven2.jpg</w:t>
        </w:r>
      </w:hyperlink>
    </w:p>
    <w:p>
      <w:pPr>
        <w:pStyle w:val="Ttulo1"/>
        <w:spacing w:lineRule="auto" w:line="240" w:before="280" w:after="280"/>
        <w:rPr>
          <w:sz w:val="44"/>
          <w:szCs w:val="44"/>
        </w:rPr>
      </w:pPr>
      <w:r>
        <w:rPr>
          <w:sz w:val="44"/>
          <w:szCs w:val="44"/>
        </w:rPr>
        <w:t>Las ventas de motocicletas caen a cifras similares a las del 2003, a causa de la crisis</w:t>
      </w:r>
    </w:p>
    <w:p>
      <w:pPr>
        <w:pStyle w:val="Ttulo2"/>
        <w:rPr>
          <w:color w:val="355269"/>
        </w:rPr>
      </w:pPr>
      <w:r>
        <w:rPr>
          <w:color w:val="355269"/>
        </w:rPr>
        <w:t>Con 95.500 registros nuevos, 2013 es el primer año desde 2003 que no se superan las 100.000 matriculaciones de motocicletas. Según los datos de la DGT y tras el estudio de segurojoven.com queda patente que hoy en día, se venden tres veces menos motocicletas que en el año 2007. Como dato, enero de este año se cierra con 6.000 matriculaciones y Barcelona, con Madrid, son las dos provincias en las que se producen más matriculaciones.
</w:t>
      </w:r>
    </w:p>
    <w:p>
      <w:pPr>
        <w:pStyle w:val="LOnormal"/>
        <w:rPr>
          <w:color w:val="355269"/>
        </w:rPr>
      </w:pPr>
      <w:r>
        <w:rPr>
          <w:color w:val="355269"/>
        </w:rPr>
      </w:r>
    </w:p>
    <w:p>
      <w:pPr>
        <w:pStyle w:val="LOnormal"/>
        <w:jc w:val="left"/>
        <w:rPr/>
      </w:pPr>
      <w:r>
        <w:rPr/>
        <w:t/>
        <w:br/>
        <w:t/>
        <w:br/>
        <w:t>De nuevo, el 2013 se convierte en el tercer año consecutivo en el que el sector de las motocicletas pierde cuota de mercado, reduciéndose la matriculación de motos y ciclomotores nuevos, con cifras que caen en torno a un 7 por ciento en relación a las registradas el año anterior, concretamente en 2012, según los datos que baraja la DGT, analizados por SeguroJoven.com.</w:t>
        <w:br/>
        <w:t/>
        <w:br/>
        <w:t>Según estos datos, las 95.497 matriculaciones de 2013 suponen un descenso de más de 7.000 registros perdidos en comparación con el año anterior, en el que se superaron las 102.000 ventas de estos vehículos de dos ruedas. Este acusado descenso sitúa el número de motocicletas vendidas durante el pasado año por debajo de las 100.000 unidades, algo que incluso no sucedía desde el año 2003, momento en el que se registraron unas ventas cercanas a las 77.500 unidades. Todos estos datos revelan que el mercado de las motocicletas se está convirtiendo en uno de los sectores de la automoción más atacados por la crisis económica, al dejar de vender anualmente entre el 7 y el 17 por ciento desde 2010, en lo que ya son tres años seguidos de caídas o descensos continuados en las ventas.</w:t>
        <w:br/>
        <w:t/>
        <w:br/>
        <w:t>De hecho, el año 2010, es el único que registró un incremento del 0.8 por ciento en las ventas de motocicletas, que venían cayendo de forma pronunciada desde el año 2007. A pesar de ello, este ligero incremento registrado en el año 2010 no supuso un cambio de tendencia en los años siguientes, ya que la caída en las ventas no ha parado de producirse hasta la actualidad. Así que, desde 2007, con aquellas ya históricas 285.633 matriculaciones de motocicletas nuevas, se ha llegado a perder más de las 2 terceras partes de aquel glorioso dato, pasando a las 95.497 matriculaciones registradas el pasado año, 2013.</w:t>
        <w:br/>
        <w:t/>
        <w:br/>
        <w:t>Julio, el mes con más matriculaciones</w:t>
        <w:br/>
        <w:t/>
        <w:br/>
        <w:t>El estudio de SeguroJoven.com revela que el mes de julio es el que más matriculaciones registró en todo el año pasado, con unas 11.522 nuevas motocicletas en circulación. Sin embargo, y a pesar del buen dato, también es cierto que este séptimo mes del año sigue siendo el peor mes de julio, desde que se registran ventas mensuales, al menos, desde el año 2008, según SeguroJoven.com. Y, a pesar de este dato, el mes de diciembre, en el que únicamente se alcanzaron las 5.153 nuevas motos, se convierte con diferencia, en el peor mes del 2013, lo que confirma la distribución tradicional en la venta de motocicletas que coloca a los meses de primavera y verano como los más propicios para la venta, siendo los de invierno, los que manifiestan los peores registros de todo el año.</w:t>
        <w:br/>
        <w:t/>
        <w:br/>
        <w:t>Barcelona y Madrid, las provincias más motorizadas</w:t>
        <w:br/>
        <w:t/>
        <w:br/>
        <w:t>Según los datos del estudio, las provincias de Barcelona y Madrid son las que más matriculación de motocicletas registraron en el año 2013, con 22.242 y 11.605 nuevas unidades, respectivamente; lo que supone un 22 y 12 por ciento, del total de matriculaciones, en toda España. Por Comunidades Autónomas, Cataluña sigue estando a la cabeza de este registro, con 27.439 matriculaciones, seguida de Andalucía con 17.566 y, Madrid, con 11.605.</w:t>
        <w:br/>
        <w:t/>
        <w:br/>
        <w:t>Más info</w:t>
        <w:br/>
        <w:t/>
        <w:br/>
        <w:t>Pablo Jiménez García</w:t>
        <w:br/>
        <w:t/>
        <w:br/>
        <w:t>Dto. Comunicación SeguroJoven.com</w:t>
        <w:br/>
        <w:t/>
        <w:br/>
        <w:t>Tfno: 34 699292651</w:t>
        <w:br/>
        <w:t/>
        <w:br/>
        <w:t>pjimenez@segurojoven.com</w:t>
        <w:br/>
        <w:t/>
        <w:br/>
        <w:t>http://www.segurojoven.com/prensa/matriculacion-motocicletas-2013.php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