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https://static.comunicae.com/photos/notas/1066168/1392210072_titulacion_oficial_fp_CEAC.jpg</w:t>
        </w:r>
      </w:hyperlink>
    </w:p>
    <w:p>
      <w:pPr>
        <w:pStyle w:val="Ttulo1"/>
        <w:spacing w:lineRule="auto" w:line="240" w:before="280" w:after="280"/>
        <w:rPr>
          <w:sz w:val="44"/>
          <w:szCs w:val="44"/>
        </w:rPr>
      </w:pPr>
      <w:r>
        <w:rPr>
          <w:sz w:val="44"/>
          <w:szCs w:val="44"/>
        </w:rPr>
        <w:t>Más de 100 alumnos de CEAC se presentan por primera vez a los exámenes oficiales de FP organizados por el propio centro</w:t>
      </w:r>
    </w:p>
    <w:p>
      <w:pPr>
        <w:pStyle w:val="Ttulo2"/>
        <w:rPr>
          <w:color w:val="355269"/>
        </w:rPr>
      </w:pPr>
      <w:r>
        <w:rPr>
          <w:color w:val="355269"/>
        </w:rPr>
        <w:t>Esta es la primera vez que el Centro privado experto en formación profesional ofrece la posibilidad a sus alumnos de realizar las pruebas oficiales en sus instalaciones. La convocatoria está dirigida a los alumnos de 9 ciclos de Grado Medio y Grado Superior de toda España. Con estos exámenes, divididos en dos convocatorias, CEAC facilita a sus alumnos la obtención del  Título Oficial de FP. 
</w:t>
      </w:r>
    </w:p>
    <w:p>
      <w:pPr>
        <w:pStyle w:val="LOnormal"/>
        <w:rPr>
          <w:color w:val="355269"/>
        </w:rPr>
      </w:pPr>
      <w:r>
        <w:rPr>
          <w:color w:val="355269"/>
        </w:rPr>
      </w:r>
    </w:p>
    <w:p>
      <w:pPr>
        <w:pStyle w:val="LOnormal"/>
        <w:jc w:val="left"/>
        <w:rPr/>
      </w:pPr>
      <w:r>
        <w:rPr/>
        <w:t/>
        <w:br/>
        <w:t/>
        <w:br/>
        <w:t>CEAC, primer Centro de Enseñanza Privada de España y referencia fundamental y pionera en el ámbito de la Formación a Distancia con 67 años de experiencia, ha convocado, por primera vez, exámenes oficiales de FP en exclusiva para sus alumnos.</w:t>
        <w:br/>
        <w:t/>
        <w:br/>
        <w:t>Los exámenes se realizarán los próximo 21 y 22 de febrero en las instalaciones de CEAC de Barcelona. Los alumnos, que han Cursado previamente una formación profesional con el Centro, podrán realizar los exámenes del Título Oficial de FP, que les permitirá trabajar tanto en el sector público como en el sector privado.</w:t>
        <w:br/>
        <w:t/>
        <w:br/>
        <w:t>Se han convocado exámenes para nueve ciclos, cinco de Grado Medio y cuatro de Grado Superior: Gestión Administrativa, Instalador Electricista, Auxiliar de Enfermería, Atención Sociosanitaria y Sistemas Microinformáticos y redes de Grado Medio y Administración y Finanzas, Educación Infantil, Gestión Comercial y Marketing y Prevención de Riesgos Profesionales de Grado Superior.</w:t>
        <w:br/>
        <w:t/>
        <w:br/>
        <w:t>Son más de 100 los alumnos de toda España que se presentan a las pruebas oficiales de CEAC este mes de febrero. Los exámenes se realizarán el próximo viernes 21 de febrero de 14h a 21h y el sábado 22 de febrero de 8h a 15h. En esta primera convocatoria de febrero, los alumnos tendrán la posibilidad de examinarse de un listado cerrado de módulos de su ciclo. En la segunda convocatoria, que tendrá lugar en septiembre, podrán hacerlo del resto de módulos para completar, finalmente, todos los exámenes de su ciclo. De esta forma, el Centro ofrece a sus alumnos la posibilidad de repartirse el temario en dos y estudiar con mayor comodidad, incrementando, así, sus garantías de éxito.</w:t>
        <w:br/>
        <w:t/>
        <w:br/>
        <w:t>Desde hace tan sólo unos meses, los alumnos de CEAC tienen la posibilidad de adquirir el Pack Titulación con cualquiera de los Cursos que tienen convocatorias propias, las cuales están aseguradas dos veces al año. Además, el Centro ofrece un plan personalizado de estudio con un tutor que orienta al alumno durante todo su aprendizaje y se encarga de todos los trámites administrativos para la inscripción al examen oficial del estudiante, tasas incluidas.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