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Talleres de Robótica Creativa para Niños</w:t>
      </w:r>
    </w:p>
    <w:p>
      <w:pPr>
        <w:pStyle w:val="Ttulo2"/>
        <w:rPr>
          <w:color w:val="355269"/>
        </w:rPr>
      </w:pPr>
      <w:r>
        <w:rPr>
          <w:color w:val="355269"/>
        </w:rPr>
        <w:t>ArganBot y ARSGAMES arrancan con Talleres de Robótica Creativa destinados a jóvenes de 7 a 14 años el próximo 3 de diciembre de 2013 en C/ Embajadores 199 1ªPl -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Estos talleres buscan desarrollar la creatividad de niños y niñas mientras se relacionan con motores, detectores de movimiento, poleas, engranajes, programación, ordenadores, bloques de Lego y otros jóvenes de edades similares e inquietudes parecidas.</w:t>
        <w:br/>
        <w:t/>
        <w:br/>
        <w:t>La actividad está a cargo de ArganBot en colaboración con ARSGAMES y busca emocionar a los niños y niñas para que, de una forma intuitiva, aprendan conceptos básicos de robótica que incluyen conocimientos de mecánica, electrónica, física, matemáticas e informática.</w:t>
        <w:br/>
        <w:t/>
        <w:br/>
        <w:t>Su objetivo es construir pequeños robots de LEGO y programarlos mediante un sencillo software gráfico en un ambiente lúdico donde se incentiva la creatividad, la experimentación y la superación personal, manteniendo un buen nivel de motivación que haga asimilar los conceptos teóricos de manera natural.</w:t>
        <w:br/>
        <w:t/>
        <w:br/>
        <w:t>En losproyectos, deberán utilizar conceptos básicos e interpretar fenómenos de la naturaleza que ocurren en la realización de tareas cotidianas. Tendrán que leer, comprender y ejecutar las tareas presentes en manuales, que les facilita el razonamiento lógico y la reflexión sobre el porqué de las cosas, la experimentación y la comprensión de las repercusiones de las decisiones que toman, facilitando un entorno donde podrán probar las veces que necesiten hasta conseguir el resultado buscado.</w:t>
        <w:br/>
        <w:t/>
        <w:br/>
        <w:t>Los talleres se realizan los martes y jueves de 18:30 a 20:30h. En cada sesión se construye y programa un nuevo robot, convirtiendo así cada taller en un nuevo reto que no dejará indiferente a los asistentes.</w:t>
        <w:br/>
        <w:t/>
        <w:br/>
        <w:t>ArganBot [http://www.arganbot.com] realiza talleres de robótica, para niños y adultos, en poblaciones de la Comunidad de Madrid y de Castilla-La Mancha, con gran éxito tanto en el número de asistentes como en la satisfacción de los asistentes.</w:t>
        <w:br/>
        <w:t/>
        <w:br/>
        <w:t>ARSGAMES [http://gamestart.arsgames.net] colabora con su proyecto educativo Gamestar(t) que auna arte, tecnología y videojuegos desde la metodología de las pedagogías críticas y que ha sido distinguido con reconocimientos pedagógicos y académicos desde el año 2011.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ARSGAMES - C/Embajadores, 199 1ª Pl -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