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Real Madrid se sumará a la iniciativa One Team de la Euroliga</w:t>
      </w:r>
    </w:p>
    <w:p>
      <w:pPr>
        <w:pStyle w:val="Ttulo2"/>
        <w:rPr>
          <w:color w:val="355269"/>
        </w:rPr>
      </w:pPr>
      <w:r>
        <w:rPr>
          <w:color w:val="355269"/>
        </w:rPr>
        <w:t>Los jugadores de los equipos participantes sustituirán sus nombres por el de One Team en las camisetas durante la sexta jornada de la competición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Realmadrid.com</w:t>
        <w:br/>
        <w:t/>
        <w:br/>
        <w:t>El Real Madrid participará en la iniciativa One Team del programa de Responsabilidad Social Corporativa de la Euroliga junto con Special Olympics, que tendrá lugar durante las jornadas 6 y 7 de la competición continental. Además, los jugadores del Real Madrid y del resto de equipos llevarán las palabras One Team en lugar de sus nombres en las camisetas durante la jornada 6 con el objetivo de apoyar la inclusión en el deporte de las personas con discapacidad intelectual.</w:t>
        <w:br/>
        <w:t/>
        <w:br/>
        <w:t>Las próximas dos jornadas de la Euroliga, en las que el Real Madrid se enfrentará al Zalgiris Kaunas y Brose Baskets, tendrán un componente solidario con la iniciativa que se llevará a cabo por todos los equipos participantes. One Team (Un equipo) será el concepto en torno al que gira un proyecto dedicado a apoyar el papel de liderazgo de Special Olympics en el uso del deporte para promover la inclusión social de las personas con discapacidad intelectual.</w:t>
        <w:br/>
        <w:t/>
        <w:br/>
        <w:t>Además, antes del inicio de los encuentros que se disputarán entre el 21 y 29 de noviembre, los capitanes de cada equipo leerán un mensaje para dar a conocer la lucha contra esta realidad social. La dedicación de dos semanas de partidos de la Euroliga a la causa de la integración dará lugar a la celebración de la décima Semana Europea de Baloncesto Special Olympics anual, que comienza el 30 de noviembre, y del Día Internacional de las Personas con Discapacidad el 3 de diciembre.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2013-11-20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