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Bébé Confort 2Way Pearl</w:t>
      </w:r>
    </w:p>
    <w:p>
      <w:pPr>
        <w:pStyle w:val="Ttulo2"/>
        <w:rPr>
          <w:color w:val="355269"/>
        </w:rPr>
      </w:pPr>
      <w:r>
        <w:rPr>
          <w:color w:val="355269"/>
        </w:rPr>
        <w:t>El Único Producto i-Size . Premio a la Innovación en la Feria Kind und Jügen 2013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2wayPearl ha sido premiada dentro de la categoría Seguridad infantil en el automóvil, que otorga la feria Kind  Jügend de Colonia, como el producto más innovador.</w:t>
        <w:br/>
        <w:t/>
        <w:br/>
        <w:t>Una vez más, la marca Bébé Confort es pionera en cuanto a la seguridad de los más pequeños se refiere. </w:t>
        <w:br/>
        <w:t/>
        <w:br/>
        <w:t>i-Size: seguridad para los pequeños, tranquilidad para los mayores</w:t>
        <w:br/>
        <w:t/>
        <w:br/>
        <w:t>Bébé Confort presenta el nuevo concepto en seguridad infantil 2wayFamily, que consiste en una base 2wayFix, la silla de auto grupo0 Pebble y la silla de auto 2wayPearl. </w:t>
        <w:br/>
        <w:t/>
        <w:br/>
        <w:t>2wayPearl es la primera y única silla de auto en el mercado que cumple con la nueva normativa europea i-Size. Ofrece protección mejorada ante fuerzas de impacto, tanto laterales como frontales, y permite alargar el tiempo de viaje de espaldas a la marcha hasta los 4 años o hasta que el niño mida 105 cm. </w:t>
        <w:br/>
        <w:t/>
        <w:br/>
        <w:t>Más tiempo de espaldas a la marcha significa mayor seguridad ya que, en caso de colisión frontal, el impacto se reparte por todo el cuerpo del niño, aliviando presión en su delicada cabeza y frágil cuello. La cabeza del bebé ya no será empujada hacia delante, sino que quedará amortiguada en el reposacabezas.</w:t>
        <w:br/>
        <w:t/>
        <w:br/>
        <w:t>La base 2wayFix funciona con instalación ISOFIX, ofreciendo una mayor seguridad en la instalación de las sillas de auto Pebble y 2wayPearl. Ambas pueden ser instaladas con un simple clic. Las señales luminosas y sonoras de la base indicarán si está correctamente instalada. Por tanto, 2wayFamily asegura una protección completa para los pequeños y una tranquilidad a los papás. </w:t>
        <w:br/>
        <w:t/>
        <w:br/>
        <w:t>Diseñados para complementarse a la perfección, estos tres elementos pueden comprarse por separado en cualquier momento.</w:t>
        <w:br/>
        <w:t/>
        <w:br/>
        <w:t>http://www.bebeconfort.com/es-es/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