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Global Electronic Solutions se integra en Robopolis, la empresa europea líder en servicios robóticos</w:t>
      </w:r>
    </w:p>
    <w:p>
      <w:pPr>
        <w:pStyle w:val="Ttulo2"/>
        <w:rPr>
          <w:color w:val="355269"/>
        </w:rPr>
      </w:pPr>
      <w:r>
        <w:rPr>
          <w:color w:val="355269"/>
        </w:rPr>
        <w:t>La empresa seguirá ofreciendo la misma calidad de servicio a nivel nacional con el respaldo de pertenecer a un gran grupo europeo</w:t>
      </w:r>
    </w:p>
    <w:p>
      <w:pPr>
        <w:pStyle w:val="LOnormal"/>
        <w:rPr>
          <w:color w:val="355269"/>
        </w:rPr>
      </w:pPr>
      <w:r>
        <w:rPr>
          <w:color w:val="355269"/>
        </w:rPr>
      </w:r>
    </w:p>
    <w:p>
      <w:pPr>
        <w:pStyle w:val="LOnormal"/>
        <w:jc w:val="left"/>
        <w:rPr/>
      </w:pPr>
      <w:r>
        <w:rPr/>
        <w:t>Madrid, XX de Septiembre de 2013  Global Electronic Solutions, empresa especializada en la distribución de productos robóticos y responsable de la distribución en España de iRobot entre otras marcas, pasa a denominarse Robopolis Robótica de Servicio S.L. y operar bajo este nombre. Robopolis adquirió Global Electronic Solutions en Diciembre de 2010 pero es ahora cuando han finalizado las gestiones necesarias para que se dé la consolidación de todas las sociedades pertenecientes al Grupo y pasan todas a llamarse Robopolis (Robopolis Robótica de Servicio S.L. en el caso de España).</w:t>
        <w:br/>
        <w:t/>
        <w:br/>
        <w:t>Como afirma José Luis Prieto Lacaci, Consejero Delegado de Robopolis y Director General en España, ser parte de Robopolis es muy beneficioso para todos. Nuestros clientes recibirán el mismo servicio directo y de calidad porque el equipo en España sigue siendo el mismo, pero ahora estamos totalmente integrados en un grupo líder en Europa que nos permitirá ofrecer productos y servicios cada vez más innovadores con una sólida estructura financiera.</w:t>
        <w:br/>
        <w:t/>
        <w:br/>
        <w:t>Robopolis, una empresa con más de 10 años de experiencia en el sector</w:t>
        <w:br/>
        <w:t/>
        <w:br/>
        <w:t>Robopolis es una empresa líder en la distribución y mantenimiento de productos robóticos. Ofrece una amplia gama de los mejores productos robóticos del mercado. En la actualidad está presente en 7 países (Alemania, Austria, Bélgica, España, Francia, Luxemburgo y Países Bajos), y da trabajo a más de cien personas. En 2012 facturó 87 millones de euros.</w:t>
        <w:br/>
        <w:t/>
        <w:br/>
        <w:t>El objetivo de Robopolis es consolidar un grupo homogéneo en línea con su estrategia de crecimiento, que se basa en unos fuertes pilares: solidez financiera, eficiencia profesional, su constante búsqueda de los mejores productos, y su experiencia y visión en el mercado de robótica de servicio. El despliegue internacional de la marca Robopolis, con sede en Francia, también permite al grupo diversificarse internacionalmente.</w:t>
        <w:br/>
        <w:t/>
        <w:br/>
        <w:t>Como pionero europeo y líder en el mercado de robótica de servicio, Robopolis tiene como objetivos:</w:t>
        <w:br/>
        <w:t/>
        <w:br/>
        <w:t>Encontrar los retos y necesidades de una sociedad en constante estado de cambio, a fin de liberar a la gente de las tareas tediosas;</w:t>
        <w:br/>
        <w:t/>
        <w:br/>
        <w:t>Ofrecer a los consumidores productos y servicios basados en la robótica altamente innovadores;</w:t>
        <w:br/>
        <w:t/>
        <w:br/>
        <w:t>Utilizar su experiencia, y su conocimiento de los clientes para poner al alcance de millones de consumidores europeos estas tecnologías.</w:t>
        <w:br/>
        <w:t/>
        <w:br/>
        <w:t>Robopolis en España</w:t>
        <w:br/>
        <w:t/>
        <w:br/>
        <w:t>Una de las grandes ventajas de Robopolis es que siendo un equipo internacional, trabaja a nivel local. De esta manera, el equipo directivo seguirá siendo el que gestionaba hasta el momento Global Electronic Solutions, con José Luis Prieto Lacaci como Consejero Delegado y Director General y Miguel López Peñalver en calidad de Consejero Delegado, José Luis Prieto Martín como Director Comercial y Juan García de Bustos como Director de Marketing.</w:t>
        <w:br/>
        <w:t/>
        <w:br/>
        <w:t>Miguel López Peñalver, Consejero Delegado de Robopolis añade: la operativa diaria no cambia, tanto a nivel administrativo como logístico seguimos trabajando igual porque sabemos que funciona, hasta la sede social sigue siendo la misma. Ahora somos Robopolis pero con el saber hacer de Global Electronic Solutions</w:t>
        <w:br/>
        <w:t/>
        <w:br/>
        <w:t>Acerca de Robopolis</w:t>
        <w:br/>
        <w:t/>
        <w:br/>
        <w:t>Robopolis es el líder en distribución y servicio de productos de robótica de servicio en Europa. La compañía es el representante exclusivo de los grandes fabricantes internacionales de productos de robótica; incluyendo el líder mundial Roomba de iRobot y los distribuye en miles de puntos de venta. La misión de Robopolis es contribuir a la expansión de robots en Europa para tener un impacto positivo en los estilos de vida urbana. Reorganizada como una empresa de distribución en septiembre de 2008, Robopolis actualmente emplea aproximadamente a 100 personas en Alemania, Austria, Bélgica, España, Francia, Luxemburgo y Países Bajos.</w:t>
        <w:br/>
        <w:t/>
        <w:br/>
        <w:t>Para más información: www.robopolis.com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