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Colaboración con Mutti, la marca de tomate número 1 en Italia</w:t>
      </w:r>
    </w:p>
    <w:p>
      <w:pPr>
        <w:pStyle w:val="Ttulo2"/>
        <w:rPr>
          <w:color w:val="355269"/>
        </w:rPr>
      </w:pPr>
      <w:r>
        <w:rPr>
          <w:color w:val="355269"/>
        </w:rPr>
        <w:t>Hieroglifs Translations le da una cálida bienvenida a Mutti como nuevo cliente en la cartera de la empresa.</w:t>
      </w:r>
    </w:p>
    <w:p>
      <w:pPr>
        <w:pStyle w:val="LOnormal"/>
        <w:rPr>
          <w:color w:val="355269"/>
        </w:rPr>
      </w:pPr>
      <w:r>
        <w:rPr>
          <w:color w:val="355269"/>
        </w:rPr>
      </w:r>
    </w:p>
    <w:p>
      <w:pPr>
        <w:pStyle w:val="LOnormal"/>
        <w:jc w:val="left"/>
        <w:rPr/>
      </w:pPr>
      <w:r>
        <w:rPr/>
        <w:t>Hieroglifs Translations le da una cálida bienvenida a Mutti como nuevo cliente en la cartera de la empresa. Mutti es un marca reconocida en Italia que produce puré de tomate, considerada líder a nivel mundial. Mutti comercializa alimentos enlatados en todo el mundo mientras propaga el nombre de la cocina italiana. La empresa fue fundada hace más de 100 años en Parma, norte de Italia. La materia prima para el puré proviene del mismo territorio. Esta es una de las principales características que ha hecho de Mutti una empresa única.</w:t>
        <w:br/>
        <w:t/>
        <w:br/>
        <w:t>Hieroglifs Translations se siente muy optimista respecto a esta nueva colaboración, la cual será fructífera para ambas empresas. La agencia de traducción agradece a Mutti por haber elegido a Hieroglifs Translations como su socio de servicios de traducción.</w:t>
        <w:br/>
        <w:t/>
        <w:br/>
        <w:t>Autor: Lorenzo Bagnoli</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014211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