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participantes del II Training Meeting de GPVS-LG WINCHANNEL se alojarán en el Hotel Campanile Las Rozas.</w:t>
      </w:r>
    </w:p>
    <w:p>
      <w:pPr>
        <w:pStyle w:val="Ttulo2"/>
        <w:rPr>
          <w:color w:val="355269"/>
        </w:rPr>
      </w:pPr>
      <w:r>
        <w:rPr>
          <w:color w:val="355269"/>
        </w:rPr>
        <w:t>El Hotel Campanile de Las Rozas acogerá desde el próximo domingo 15 de septiembre y durante 5 noches a los participantes en el II Training Meeting  organizado por la empresa Winchannel.</w:t>
      </w:r>
    </w:p>
    <w:p>
      <w:pPr>
        <w:pStyle w:val="LOnormal"/>
        <w:rPr>
          <w:color w:val="355269"/>
        </w:rPr>
      </w:pPr>
      <w:r>
        <w:rPr>
          <w:color w:val="355269"/>
        </w:rPr>
      </w:r>
    </w:p>
    <w:p>
      <w:pPr>
        <w:pStyle w:val="LOnormal"/>
        <w:jc w:val="left"/>
        <w:rPr/>
      </w:pPr>
      <w:r>
        <w:rPr/>
        <w:t>El evento forma parte del programa de training interno y presentación al personal LG de los nuevos productos de la marca antes de su salida al mercado. Este programa consta de dos reuniones anuales con las que la propia empresa LG desea actualizar y maximizar entre su plantilla en España todo el conocimiento de un mercado en constante cambio e innovación.</w:t>
        <w:br/>
        <w:t/>
        <w:br/>
        <w:t>En este sentido, el Hotel Campanile de Las Rozas comparte con la empresa Winchannel,organizadora de las jornadas de formación, su máxima de rentabilizar los canales de distribución, en este caso del hotel, como por ejemplo su recién creada página web del hotel (www.campanile-lasrozas.com) y el nuevo perfil en Facebook: Hotel Campanile Las Rozas. </w:t>
        <w:br/>
        <w:t/>
        <w:br/>
        <w:t>Los tiempos cambian, el Hotel Campanile de Las Rozas quiere cambiar con ellos. Y sin duda es nuestro cliente, el actual y el del futuro, quien define el camino a seguir. Las nuevas tecnologías en la red permiten que en el mundo hotelero se conozcan al instante los servicios de un establecimiento, la disponibilidad de habitaciones, las tarifas... Es además, una nueva forma de relación sin intermediarios, directamente entre hotel y cliente. Y es respondiendo a este nuevo entorno, a la creciente importancia que adquiere la red de internet, cómo el Hotel Campanile de Las Rozas ha querido abrir sus puertas con un solo click.</w:t>
        <w:br/>
        <w:t/>
        <w:br/>
        <w:t>Ángel Resmella León, Director del Hotel Campanile Las Rozas comentaba lo siguiente: Este año 2013 representa para nosotros una apertura a las nuevas tecnologías, a las nuevas oportunidades que se nos abren para tener una presentación directa de nuestros productos a los clientes, una forma de abrir las puertas del hotel y sus instalaciones a todo aquel que desee visitarnos. </w:t>
        <w:br/>
        <w:t/>
        <w:br/>
        <w:t>Desde la creación de la nueva página web, unido a nuestro perfil en Facebook y las nuevas campañas de publicidad online, hemos apreciado un aumento de visitas, consultas, nuevas reservas, que nos demuestran el potencial de nuestros servicios y la capacidad de presentárselos a los clientes</w:t>
        <w:br/>
        <w:t/>
        <w:br/>
        <w:t>Para más información: http://www.campanile-lasrozas.com/news/eventolg12.09.13.html</w:t>
        <w:br/>
        <w:t/>
        <w:br/>
        <w:t>Sobre Hotel Campanile Las Rozas:</w:t>
        <w:br/>
        <w:t/>
        <w:br/>
        <w:t>Avalados por más de 30 años de experiencia, el Hotel Campanile de Las Rozas representa a la Cadena Hotelera Louvre Hotels en la región; una cadena hotelera con más de 1100 establecimientos que dan empleo a más de 19.000 personas en 43 países. </w:t>
        <w:br/>
        <w:t/>
        <w:br/>
        <w:t>Nuestro hotel en Las Rozas se inauguró en 2006, con una política clara de integración en su entorno local como parte de su política comercial. Somos en nuestra ciudad un referente en alojamiento de negocios y vacacional, una variada oferta de restauración, así como punto de encuentro de diversos proyectos sociales, concentraciones de equipos federados y asociaciones vecinales. </w:t>
        <w:br/>
        <w:t/>
        <w:br/>
        <w:t>El valor del personal que forma nuestro equipo, la flexibilidad y capacidad para gestionar los tiempos, nuestra dedicación al cliente y nuestra constante de estar allí donde el cliente solicita nuestra atención, representan las máximas por las que conseguimos mantener y mejorar el prestigio de nuestra marca en Las Rozas, en Madrid.</w:t>
        <w:br/>
        <w:t/>
        <w:br/>
        <w:t>Dpto. de Comunicación</w:t>
        <w:br/>
        <w:t/>
        <w:br/>
        <w:t>Hotel Campanile Las Rozas de Madrid.</w:t>
        <w:br/>
        <w:t/>
        <w:br/>
        <w:t>Nacional A-6, km 22,5 s/n</w:t>
        <w:br/>
        <w:t/>
        <w:br/>
        <w:t>28232 Las Rozas.</w:t>
        <w:br/>
        <w:t/>
        <w:br/>
        <w:t>Tel: 34.912113300</w:t>
        <w:br/>
        <w:t/>
        <w:br/>
        <w:t>Fax: 34.912113301</w:t>
        <w:br/>
        <w:t/>
        <w:br/>
        <w:t>www.campanile-lasrozas.com</w:t>
        <w:br/>
        <w:t/>
        <w:br/>
        <w:t>comunicación@campanile-lasrozas.com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