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Época de crisis, momento de oportunidades.</w:t>
      </w:r>
    </w:p>
    <w:p>
      <w:pPr>
        <w:pStyle w:val="Ttulo2"/>
        <w:rPr>
          <w:color w:val="355269"/>
        </w:rPr>
      </w:pPr>
      <w:r>
        <w:rPr>
          <w:color w:val="355269"/>
        </w:rPr>
        <w:t>Emprendedor Malagueño pone en marcha la primera maquina expendedora de agua a granel de España.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Emprendedor Malagueño pone en marcha la primera maquina expendedora de agua a granel de España. Desde primeros de Agosto, en la Avda. Europa 91 en la Panadería Lidia, los vecinos pueden comprar agua purificada y mineralizada a granel. Usan sus botellas ahorrándose un dinero y cuidando el medio ambiente.</w:t>
        <w:br/>
        <w:t/>
        <w:br/>
        <w:t>Este negocio se ha importado de otros países europeos y de USA, donde lleva mas de 25 años explotándose. Ahora ha llegado a Málaga y con ganas de implantarlo a nivel nacional.</w:t>
        <w:br/>
        <w:t/>
        <w:br/>
        <w:t>Les envio este correo buscando su interés para publicar esta noticia en la sección local.</w:t>
        <w:br/>
        <w:t/>
        <w:br/>
        <w:t>Quedo a su entera disposición, para ampliar toda la información que necesiten.</w:t>
        <w:br/>
        <w:t/>
        <w:br/>
        <w:t>Un cordial saludo.</w:t>
        <w:br/>
        <w:t/>
        <w:br/>
        <w:t>Jose Fernando Sánchez Ramirez</w:t>
        <w:br/>
        <w:t/>
        <w:br/>
        <w:t>656 938 831</w:t>
        <w:br/>
        <w:t/>
        <w:br/>
        <w:t>www.fuentedeaguapura.es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