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Benalmádena acoge el próximo 3 de agosto una gran velada de boxeo profesional a la americana</w:t>
      </w:r>
    </w:p>
    <w:p>
      <w:pPr>
        <w:pStyle w:val="Ttulo2"/>
        <w:rPr>
          <w:color w:val="355269"/>
        </w:rPr>
      </w:pPr>
      <w:r>
        <w:rPr>
          <w:color w:val="355269"/>
        </w:rPr>
        <w:t>Cuatro combates profesionales y uno neoprofesional del máximo nivel tendrán lugar en el ring habilitado en la espectacular terraza del Hotel Hydros
Hace muchos años que no se organiza en la Costa del Sol una velada como esta</w:t>
      </w:r>
    </w:p>
    <w:p>
      <w:pPr>
        <w:pStyle w:val="LOnormal"/>
        <w:rPr>
          <w:color w:val="355269"/>
        </w:rPr>
      </w:pPr>
      <w:r>
        <w:rPr>
          <w:color w:val="355269"/>
        </w:rPr>
      </w:r>
    </w:p>
    <w:p>
      <w:pPr>
        <w:pStyle w:val="LOnormal"/>
        <w:jc w:val="left"/>
        <w:rPr/>
      </w:pPr>
      <w:r>
        <w:rPr/>
        <w:t/>
        <w:br/>
        <w:t/>
        <w:br/>
        <w:t>El boxeo profesional, como deporte de élite y como espectáculo de primer nivel resurge con fuerza. Y reclamará su lugar en la Costa del Sol el próximo 3 de agosto. Los muchos aficionados que se dan cita en Málaga y en Andalucía durante la temporada estival dispondrán de la oportunidad de disfrutar de un evento que la Costa del Sol venía esperando desde hace años: una velada boxística a la americana. </w:t>
        <w:br/>
        <w:t/>
        <w:br/>
        <w:t>Los combates de boxeo profesional, cuatro, y neoprofesional, uno, se celebrarán al aire libre y con vistas al mar en la terraza del Hotel Hydros del complejo hotelero Holiday World en Benalmáden Costa.. En torno al cuadrilátero, 160 localidades en mesas VIP con cena a cielo abierto junto al mar y también 430 sillas de ring. Se pueden encontrar entradas desde 18 euros.</w:t>
        <w:br/>
        <w:t/>
        <w:br/>
        <w:t>Los ocho boxeadores profesionales y dos neoprofesionales que medirán sus fuerzas y destreza entre las cuerdas ofrecerán interesantes combinaciones. Cada uno de los púgiles tiene sus propios objetivos y todos buscar mejores lugares en el ranking nacional o internacional para optar a posiciones de cabeza. El cartel mezcla a boxeadores emergentes de la Costa del Sol y Andalucía con otros de carreras consolidadas rankeados para títulos nacionales o que incluso han logrado entorchados intercontinentales. A esto hay que sumar el ilusionante debut profesional en el peso medio de un boxeador marbellí con indudable futuro. Así como la presencia en el combate neoprofesional del reciente subcampeón de España junior del welter ligero.</w:t>
        <w:br/>
        <w:t/>
        <w:br/>
        <w:t>Todas las peleas se celebrarán a la distancia de cuatro asaltos de tres minutos, salvo la de fondo, que está pactada a 8 asaltos de tres minutos.</w:t>
        <w:br/>
        <w:t/>
        <w:br/>
        <w:t>Un gran espectáculo deportivo en un marco inmejorable situado en el mejor lugar del mundo para disfrutar de agosto: la Costa del Sol.</w:t>
        <w:br/>
        <w:t/>
        <w:br/>
        <w:t>Entradas en http://www.elcorteingles.es/entradas/programas/espectaculo.asp?numEspectaculo201300728</w:t>
        <w:br/>
        <w:t/>
        <w:br/>
        <w:t>Para más información: </w:t>
        <w:br/>
        <w:t/>
        <w:br/>
        <w:t>Vanessa Cotter / Mayte Frías Pastor</w:t>
        <w:br/>
        <w:t/>
        <w:br/>
        <w:t>Tel.: 952 20 24 98/ 677 64 70 05</w:t>
        <w:br/>
        <w:t/>
        <w:br/>
        <w:t>Email: vanessa@cottercomunicacion.es/ mayte@cottercomunicacion.es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Benalmadena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