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Barras Acuáticas diseñadas especialmente para su uso en juegos de agua.</w:t>
      </w:r>
    </w:p>
    <w:p>
      <w:pPr>
        <w:pStyle w:val="Ttulo2"/>
        <w:rPr>
          <w:color w:val="355269"/>
        </w:rPr>
      </w:pPr>
      <w:r>
        <w:rPr>
          <w:color w:val="355269"/>
        </w:rPr>
        <w:t>Su ligereza, flexibilidad y flotabilidad, lo convierten en el producto ideal para que los niños y mayores se diviertan en el agua ó como ayuda para realizar ejercicios de aprendizaje de natación en piscinas.</w:t>
      </w:r>
    </w:p>
    <w:p>
      <w:pPr>
        <w:pStyle w:val="LOnormal"/>
        <w:rPr>
          <w:color w:val="355269"/>
        </w:rPr>
      </w:pPr>
      <w:r>
        <w:rPr>
          <w:color w:val="355269"/>
        </w:rPr>
      </w:r>
    </w:p>
    <w:p>
      <w:pPr>
        <w:pStyle w:val="LOnormal"/>
        <w:jc w:val="left"/>
        <w:rPr/>
      </w:pPr>
      <w:r>
        <w:rPr/>
        <w:t>Las Barras Acuáticas también pueden ser utilizadas para la práctica de Agua Fitness siendo de gran ayuda para la realización de ejercicios de fuerza y elasticidad.</w:t>
        <w:br/>
        <w:t/>
        <w:br/>
        <w:t>Las Barras Acuáticas son un producto dirigido para mayores de 3 años, recomendando su uso en aguas tranquilas, que no cubran y siempre bajo la supervisión de un adulto.</w:t>
        <w:br/>
        <w:t/>
        <w:br/>
        <w:t>Con un tamaño de 65 Ø x 1500 mm. divierten a niños y mayores.</w:t>
        <w:br/>
        <w:t/>
        <w:br/>
        <w:t>Sus variados colores, permiten usar uno distinto para cada día de la semana: Azul, Rojo, Verde, Amarillo, Rosa, Naranja, Lila.</w:t>
        <w:br/>
        <w:t/>
        <w:br/>
        <w:t>Producto No Tóxico, que cumple con la normativa de la seguridad UNE-EN:13138/2:2008.</w:t>
        <w:br/>
        <w:t/>
        <w:br/>
        <w:t>Las Barras Acuáticas están fabricadas en polietileno PELD, libres de CFC y son Reciclables 100%.</w:t>
        <w:br/>
        <w:t/>
        <w:br/>
        <w:t>www.bonetartola.com</w:t>
        <w:br/>
        <w:t/>
        <w:br/>
        <w:t>Acerca de Bonet Artola:</w:t>
        <w:br/>
        <w:t/>
        <w:br/>
        <w:t>Bonet Artola s.l.desde sus inicios el año 1990, ha sido una de las primeras empresas valencianas especializada en productos de embalaje; desde entonces siempre hemos apostado por ofrecer el mejor servicio a nuestros clientes, y con este fín, en la actualidad disponemos de uno de los más amplios catálogos especializados en productos de embalaje, así como unas amplios almacenes con un stock permanente, el cual está a disposición de nuestros clientes.</w:t>
        <w:br/>
        <w:t/>
        <w:br/>
        <w:t>Durante todos estos años hemos venido aportando las principales novedades en materiales de embalaje, así como soluciones técnicas para el embalaje, que junto a la fiabilidad en el servicio y la calidad en los materiales, constituyen una de las mejores ofertas para solucionar sus necesidades de embalaje.</w:t>
        <w:br/>
        <w:t/>
        <w:br/>
        <w:t>Somos fabricantes y distribuidores de una amplia gama de produtos de embalaje, consumibles y maquinária.</w:t>
        <w:br/>
        <w:t/>
        <w:br/>
        <w:t>En la actualidad estamos ofreciendo soluciones de embalaje a sectores tan diversos como son el mueble, iluminación, vídrio, puertas, construcción, cosmética, automoción, señalización, informática, electrónica, etc.</w:t>
        <w:br/>
        <w:t/>
        <w:br/>
        <w:t>En nuestra apuesta por ayudar a la conservación del Medio Ambiente siempre hemos intentado comercializar productos fabricados con materias primas Reciclables ó Recicladas, siendo por ello productos Reciclables 100% y respetuosos con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46910 - Benetuser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