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Bonvehí con el Día Mundial del Medio Ambiente</w:t>
      </w:r>
    </w:p>
    <w:p>
      <w:pPr>
        <w:pStyle w:val="Ttulo2"/>
        <w:rPr>
          <w:color w:val="355269"/>
        </w:rPr>
      </w:pPr>
      <w:r>
        <w:rPr>
          <w:color w:val="355269"/>
        </w:rPr>
        <w:t>Bonvehí se une al Día Mundial del Medioambiente 2013 que, bajo el lema Piensa. Aliméntate. Ahorra, pretende dar a conocer el impacto que tienen nuestras decisiones alimentarias y cómo tomarlas 100% informados.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Barcelona, 5 de junio de 2013.- La empresa de preparados alimenticios Bonvehí se suma a la celebración el día 5 de junio del Día Mundial del Medio Ambiente que tiene como lema este año Piensa. Aliméntate. Ahorra.</w:t>
        <w:br/>
        <w:t/>
        <w:br/>
        <w:t>Se trata una campaña para reducir los desechos y las pérdidas de alimentos, que, según FAO (Food and Agriculture Organization de Naciones Unidas), ascienden anualmente a 1,3 billones de toneladas de comida, cifra que equivale a la producción alimentaria de todo el África Subsahariana. Al mismo tiempo, una de cada siete personas del planeta se va a la cama hambrienta y más de 20.000 niños de menos de 5 años mueren de hambre cada día.</w:t>
        <w:br/>
        <w:t/>
        <w:br/>
        <w:t>La campaña Piensa. Aliméntate. Ahorra quiere animar a la sociedad a actuar, que sea testigo de cómo ciertas decisiones reducen el volumen de desechos, ahorran dinero y disminuyen el impacto medio ambiental de la producción de alimentos. </w:t>
        <w:br/>
        <w:t/>
        <w:br/>
        <w:t>Albert Guardia, director adjunto de Bonvehí explica que con Cocina Fácil no se desperdician alimentos, ya que al llevarlos incorporados en la base para cocinar, se usa la cantidad necesaria y exacta, evitando tirar ingredientes sobrantes. De esta manera Bonvehí cuida y ayuda a cuidar el medio ambiente desde la alimentación sana, económica y sencilla.</w:t>
        <w:br/>
        <w:t/>
        <w:br/>
        <w:t>Además, los productos Bonvehí están pasteurizados, de modo que tienen una durabilidad de 4 meses desde su fecha de envasado y pueden conservarse en el frigorífico. Si al cocinar un día sobra producto, se puede guardar perfectamente en el frigorífico y consumirlo en las 48 horas siguientes o congelarlo de nuevo para poder disfrutarlo en otra ocasión.</w:t>
        <w:br/>
        <w:t/>
        <w:br/>
        <w:t>Por otro lado, las instalaciones de Bonvehí en San Fruitós del Bages (Barcelona) cumplen todos los requisitos de eficiencia y ahorro energéticos, otra manera que tiene la empresa de cuidar nuestro entorno y el medio ambiente. También se han incorporado las últimas tecnologías para garantizar la trazabilidad y la seguridad alimentaria, facilitando así la conservación y aprovechamiento completo del producto.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