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servicio técnico de Fagor ya ofrece atención telefónica 24 horas al día, 7 días a la semana</w:t>
      </w:r>
    </w:p>
    <w:p>
      <w:pPr>
        <w:pStyle w:val="Ttulo2"/>
        <w:rPr>
          <w:color w:val="355269"/>
        </w:rPr>
      </w:pPr>
      <w:r>
        <w:rPr>
          <w:color w:val="355269"/>
        </w:rPr>
        <w:t>La medida ha sido extensible, también, al servicio técnico de la marca Edesa</w:t>
      </w:r>
    </w:p>
    <w:p>
      <w:pPr>
        <w:pStyle w:val="LOnormal"/>
        <w:rPr>
          <w:color w:val="355269"/>
        </w:rPr>
      </w:pPr>
      <w:r>
        <w:rPr>
          <w:color w:val="355269"/>
        </w:rPr>
      </w:r>
    </w:p>
    <w:p>
      <w:pPr>
        <w:pStyle w:val="LOnormal"/>
        <w:jc w:val="left"/>
        <w:rPr/>
      </w:pPr>
      <w:r>
        <w:rPr/>
        <w:t>El servicio técnico de Fagor y Edesa ya atiende telefónicamente a sus usuarios todos los días de la semana a cualquier hora del día o la noche.</w:t>
        <w:br/>
        <w:t/>
        <w:br/>
        <w:t>De esta forma, la empresa de Mondragón pretende que los usuarios puedan solicitar información, resolver sus dudas o dejar un aviso de avería cuando lo necesiten, sin necesidad de esperar.</w:t>
        <w:br/>
        <w:t/>
        <w:br/>
        <w:t>Además, el servicio técnico de Fagor se compromete a hacer las reparaciones en 24 horas laborales desde el aviso por parte del cliente. Todo esto es posible porque el Servicio Técnico de Fagor es el único que cuenta con una red de más de 100 centros exclusivos que garantizan la cobertura total de la geografía española. Además, se trata de la única red de servicio de asistencia técnica avalada con el Certificado del Sistema de Gestión de laCalidad AENOR ISO 9001.2008.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48930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