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Tyco Integrated Fire & Security ofrece consejos para prevenir el robo de metales en las empresas</w:t></w:r></w:p><w:p><w:pPr><w:pStyle w:val="Ttulo2"/><w:rPr><w:color w:val="355269"/></w:rPr></w:pPr><w:r><w:rPr><w:color w:val="355269"/></w:rPr><w:t>El incremento de hurtos de cobre está causando grandes daños a la empresa española</w:t></w:r></w:p><w:p><w:pPr><w:pStyle w:val="LOnormal"/><w:rPr><w:color w:val="355269"/></w:rPr></w:pPr><w:r><w:rPr><w:color w:val="355269"/></w:rPr></w:r></w:p><w:p><w:pPr><w:pStyle w:val="LOnormal"/><w:jc w:val="left"/><w:rPr></w:rPr></w:pPr><w:r><w:rPr></w:rPr><w:t></w:t><w:br/><w:t></w:t><w:br/><w:t>El valor de los metales susceptibles de ser vendidos en chatarrerías ha aumentado en los últimos años traduciéndose en un incremento de los robos de este tipo de materiales en polígonos, almacenes, naves y obras por parte de los ladrones. Recientemente, la Guardia Civil logró recuperar más de 3.500 kilos de metales -sobre todo cobre- en una operación especial llevada a cabo en todo el territorio nacional. Señalando también que, desde 2006 (año en que se puso en marcha un plan de lucha contra este tipo de delitos) hasta el año 2012, las sustracciones de este tipo de metales han crecido un 50 por ciento. Siendo difícil cuantificar el valor económico final que suponen todos estos robos, pero correspondiéndose con una tendencia similar que recorre toda Europa. El robo de este tipo de materiales se ha convertido en uno de los delitos más en auge de los últimos años y en una seria amenaza para la economía a nivel continental.</w:t><w:br/><w:t></w:t><w:br/><w:t>Para hacer frente a esta tendencia, Tyco, empresa líder mundial en soluciones de seguridad y protección contra incendios, propone que las empresas protejan este tipo de materiales y el resto de sus bienes adoptando un enfoque proactivo y aplicando medidas de seguridad realmente eficaces.</w:t><w:br/><w:t></w:t><w:br/><w:t>Uno de los principales pasos a considerar debe ser la seguridad de toda la infraestructura mediante la implantación de un sistema de protección perimetral eficiente. La completa protección del perímetro es posible gracias a las diferentes soluciones de seguridad disponibles en el mercado, e integrables entre sí, como son los sistemas de barreras físicas para impedir el acceso a personal no autorizado (tornos, barreras, torniquetes, barandas y barandillas auxiliares), sistemas de vídeo vigilancia de alta definición HD Mega-Pixel (circuito cerrado de televisión CCTV-; cámaras fijas, con movimiento domos-, día/noche, infrarrojos, etc.), controles de accesos para entradas y salidas (para zonas sensibles o restringidas).</w:t><w:br/><w:t></w:t><w:br/><w:t>Además, es importante que las soluciones de seguridad cuenten con conexión a una Central Receptora de Alarmas (CRA) que opere 24h/7, donde se reciba toda señal de alarma por intrusión o entrada no autorizada y cuyos operadores respondan de forma inmediata efectuando las acciones adecuadas según el tipo de alarma: llamada a la policía, los servicios de emergencia, etc.</w:t><w:br/><w:t></w:t><w:br/><w:t>Todas estas tecnologías, combinadas e integradas se convierten en un medio eficaz para aumentar la seguridad de naves y almacenes y controlar el tráfico de vehículos, personal y bienes que entren o salgan de las instalaciones, además de ser una potente herramienta disuasoria frente a potenciales ladrones.</w:t><w:br/><w:t></w:t><w:br/><w:t>Un líder en seguridad como Tyco es capaz de proporcionar soluciones que abordan el problema de este tipo de robos, apunta Ricardo Arroyo, Presidente de Tyco Integrated Fire and Security en España y Portugal. Muchos empresarios han sufrido en los últimos años estas acciones delictivas en repetidas ocasiones. Observándose que, de un tiempo a esta parte, junto a los robos cometidos por bandas organizadas se incrementan también los hurtos de menor entidad pero igualmente dañinos. Por lo que es esencial poner en marcha las contramedidas adecuadas y establecer tecnologías fiables para no convertirse en blanco de estos ladrones..</w:t><w:br/><w:t></w:t><w:br/><w:t>-fin-</w:t><w:br/><w:t></w:t><w:br/><w:t>Acerca de Tyco Integrated Fire and Security</w:t><w:br/><w:t></w:t><w:br/><w:t>Tyco Integrated Fire and Security, una empresa de Tyco, diseña, instala y mantiene sistemas contra incendios y sistemas de seguridad electrónicos para clientes residenciales, empresariales y gubernamentales. La cartera de Tyco Integrated Fire and Security incluye alarmas antirrobo, videovigilancia, control de acceso, vigilancia de artículos electrónicos, identificación por radiofrecuencia, detección de incendios, soluciones integradas y supervisión. Las soluciones de Tyco Integrated Fire and Security se utilizan para detener los hurtos y ayudar a proteger a las personas, los bienes y la propiedad. Para más información visita www.tyco.es, consulta nuestro blog blogseguridad.es y síguenos en Twitter: http://twitter.com/TycoSeguridad .</w:t><w:br/><w:t></w:t><w:br/><w:t>Acerca de Tyco</w:t><w:br/><w:t></w:t><w:br/><w:t>Tyco (NYSE: TYC) es la empresa más grande del mundo dedicada exclusivamente a la seguridad y protección contra incendios. Tyco presta servicio a más de 3 millones de clientes en todo el mundo, ofreciendo los servicios y productos de seguridad y protección contra incendios más novedosos del sector. Tyco, que factura más de 10.000 millones de dólares, cuenta con más de 69.000 empleados en más de 1.000 oficinas en 50 países y ofrece sus servicios en los sectores más exigentes, como servicios bancarios y financieros, energía, instituciones gubernamentales, sanidad, distribución, seguridad doméstica, transporte o industria. Si desea obtener más información, visite www.tyco.com.</w:t><w:br/><w:t></w:t><w:br/><w:t>Para más información, contacte con:</w:t><w:br/><w:t></w:t><w:br/><w:t>AxiCom:</w:t><w:br/><w:t></w:t><w:br/><w:t>Andrés Ramírez / Arturo Bermejo</w:t><w:br/><w:t></w:t><w:br/><w:t>Tel.: 91 661 17 37</w:t><w:br/><w:t></w:t><w:br/><w:t>e-mail: andres.ramirez@axicom.es / arturo.bermejo@axicom.es</w:t><w:br/><w:t></w:t><w:br/><w:t>Tyco Integrated Fire & Security:</w:t><w:br/><w:t></w:t><w:br/><w:t>Paloma García</w:t><w:br/><w:t></w:t><w:br/><w:t>Tel.: 91 631 39 99</w:t><w:br/><w:t></w:t><w:br/><w:t>e-mail: pagarcia@tycoint.com</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28008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2013-05-09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