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MILAR Comelsa agradece la confianza de sus clientes y sortea cinco viajes a Praga</w:t>
      </w:r>
    </w:p>
    <w:p>
      <w:pPr>
        <w:pStyle w:val="Ttulo2"/>
        <w:rPr>
          <w:color w:val="355269"/>
        </w:rPr>
      </w:pPr>
      <w:r>
        <w:rPr>
          <w:color w:val="355269"/>
        </w:rPr>
        <w:t>Durante el mes de mayo, quienes realicen una compra superior a 199 € en cualquiera de los establecimientos Milar de la sociedad valenciana entrarán en el sorteo de cinco viajes para dos personas a la capital de la República Checa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(Madrid, 8 de mayo de 2013).- MILAR Comelsa, la cadena líder en distribución de electrodomésticos de la Comunidad Valenciana, Murcia, Teruel y Albacete, perteneciente al grupo Sinersis, regala cinco viajes para dos personas a Praga. La invitación incluye los vuelos directos desde Valencia-Praga con la compañía aérea Smartwings, tres noches de hotel con desayuno en uno de los tres hoteles Barceló de la ciudad y una visita guiada en español ofrecida por la agencia Czech Tourism.</w:t>
        <w:br/>
        <w:t/>
        <w:br/>
        <w:t>Durante el mes de mayo, todos aquellos que realicen una compra superior a 199 € en cualquiera de las tiendas MILAR de Comelsa podrán participar en el sorteo e irse de vacaciones pagadas. Basta con rellenar y depositar en el establecimiento el cupón del concurso. El sorteo se realizará el próximo 10 de junio y se comunicará a los cinco afortunados ganadores.</w:t>
        <w:br/>
        <w:t/>
        <w:br/>
        <w:t>Con esta iniciativa MILAR Comelsa premia la fidelidad de sus clientes y afianza su compromiso con el desarrollo económico de la región. La campaña ha sido diseñada por el estudio de diseño gráfico, marketing y comunicación Socarrat Studio, creadores de la campaña de Metro Valencia, ganadora de los premios UITP como mejor campaña de Marketing. Colabora también la Fundación Turismo Valencia, a través de su línea de acción FLY VALENCIA dirigida a apoyar a las aerolíneas que operan en el aeropuerto valenciano.</w:t>
        <w:br/>
        <w:t/>
        <w:br/>
        <w:t>MILAR es una cadena horizontal de tiendas especializadas en la venta de electrodomésticos y productos de electrónica de consumo. MILAR nace en 1989 como el primer proyecto de tiendas de electrodomésticos con imagen de marca unificada y homogénea para tener un posicionamiento fuerte y coherente. En la actualidad cuenta con una red de más de 400 tiendas de proximidad repartidas por toda la geografía española.</w:t>
        <w:br/>
        <w:t/>
        <w:br/>
        <w:t>MILAR pertenece a SINERSIS, grupo empresarial que aglutina a cuatro enseñas distribuidoras del sector electrodomésticos y electrónica de consumo, gestionando 1.596 puntos de venta repartidos por todo el territorio nacional, lo que la convierte en la mayor organización de tiendas especializadas en la venta de electrodomésticos y electrónica de consumo en España.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