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GAIA organiza una sesión formativa para las empresas interesadas en conocer la herramienta de programación PLC PROG</w:t></w:r></w:p><w:p><w:pPr><w:pStyle w:val="Ttulo2"/><w:rPr><w:color w:val="355269"/></w:rPr></w:pPr><w:r><w:rPr><w:color w:val="355269"/></w:rPr><w:t>PLC-PROG es el único programa para autómatas programables independiente de la marca comercial del autómata. Termina así con los problemas informáticos, de costes y de incompatibilidades que existían con este tipo de programaciones de diferentes marcas</w:t></w:r></w:p><w:p><w:pPr><w:pStyle w:val="LOnormal"/><w:rPr><w:color w:val="355269"/></w:rPr></w:pPr><w:r><w:rPr><w:color w:val="355269"/></w:rPr></w:r></w:p><w:p><w:pPr><w:pStyle w:val="LOnormal"/><w:jc w:val="left"/><w:rPr></w:rPr></w:pPr><w:r><w:rPr></w:rPr><w:t></w:t><w:br/><w:t></w:t><w:br/><w:t>Financiado por la Comunidad Europea, bajo el 7º programa marco (http://www.plc-prog.eu/), la herramienta PLC-PROG permite con un único desarrollo programar cualquier marca de autómata que cumpla la normativa Europea IEC-61131-3. El objetivo ha sido desarrollar una herramienta única para el manejo sencillo de todos los autómatas programables que cumplan la norma Europea IEC 61131-3 e independientemente de su marca, acabando así con los problemas informáticos, de costes y de incompatibilidades que existían con este tipo de programaciones de diferentes marcas. Hoy en día es compatible con las marcas Siemens, ABB, Schneider y B&R.</w:t><w:br/><w:t></w:t><w:br/><w:t>La herramienta PLC PROG se testa actualmente mediante la implementación de 3 pilotos en dos estaciones de tratamiento de aguas residuales de Rumanía y en una empresa de embalajes plásticos del Reino Unido.</w:t><w:br/><w:t></w:t><w:br/><w:t>Una de las actividades del proyecto ha sido el desarrollo de un curso de formación dirigido a empresas interesadas en conocer la herramienta. Por este motivo, el Cluster de Electrónica, Informática y Telecomunicaciones del País Vasco (GAIA-Cluster TEIC), organiza una sesión de formación dirigida a las empresas interesadas en adquirir la herramienta y ampliar conocimientos de programación de PLCs.</w:t><w:br/><w:t></w:t><w:br/><w:t>Los encargados de impartir el curso serán los desarrolladores españoles de la herramienta: el Centro Tecnológico Catalán (CRIC) y la Universidad Politécnica de Valencia (UPV). El curso se impartirá el día 24 de Mayo de 9:00 a 14: 00 horas: en las instalaciones de Gaia en San Sebastian (SE ADJUNTA PROGRAMA). Los iteresados en inscribirse al curso o ampliar información acerca del proyecto, pueden contactar con Itziar Vidorreta: vidorreta@gaia.es</w:t><w:br/><w:t></w:t><w:br/><w:t>Actualmente las ingenierías encargadas de la automatización de procesos e instalaciones industriales, deben tener diferentes expertos en la programación de autómatas programables según la marca, para que la programación sea óptima y eficiente. No se conoce ningún sistema automático de conversión, que permita que un programa de control sea convertido a diferentes marcas de autómatas. Debe ser el programador, de forma manual, el que realice dicha conversión, explican desde GAIA</w:t><w:br/><w:t></w:t><w:br/><w:t>De ahí la importancia de PLC-PROG. En cuanto a los beneficios y novedades que aporta, se trata de un software de bajo coste que permite desarrollar el mismo trabajo en menos tiempo al ser un único programa compatible con múltiples marcas. Es rápido, sencillo y fácil de usar, con un nuevo lenguaje que hace fácil programar funciones complejas. PLC-Prog es además compatible con las principales marcas comerciales y fácilmente expandible mediante la instalación de plug-ins.</w:t><w:br/><w:t></w:t><w:br/><w:t>Fecha: 24 de mayo de 2013</w:t><w:br/><w:t></w:t><w:br/><w:t>Lugar: Sede de GAIA en San Sebastián</w:t><w:br/><w:t></w:t><w:br/><w:t>PROGRAMA:</w:t><w:br/><w:t></w:t><w:br/><w:t>9:00 - 09:15 Bienvenida y reparto de documentación</w:t><w:br/><w:t></w:t><w:br/><w:t>9:15 - 09:30 Introducción al proyecto PLC PROG y presentaciones</w:t><w:br/><w:t></w:t><w:br/><w:t>09:30 - 10:00 Tutorial resumen de la herramienta</w:t><w:br/><w:t></w:t><w:br/><w:t>10:00 - 10:30 Tutorial técnico</w:t><w:br/><w:t></w:t><w:br/><w:t>10:30 - 11:00 Vídeos tutoriales</w:t><w:br/><w:t></w:t><w:br/><w:t>11:00 - 11:15 Preguntas</w:t><w:br/><w:t></w:t><w:br/><w:t>11:15 - 11:45 Coffee Break</w:t><w:br/><w:t></w:t><w:br/><w:t>11:45 - 13:45 Formación práctica. Seguimiento de la guía de usuario y prácticas con el software. Creación de algunos ejemplos prácticos.</w:t><w:br/><w:t></w:t><w:br/><w:t>El coste del curso es de 100 €, SIENDO gratuito para empresas asociadas al Cluster Gaia.</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