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niños en su día festejan el Derecho a Jugar.</w:t>
      </w:r>
    </w:p>
    <w:p>
      <w:pPr>
        <w:pStyle w:val="Ttulo2"/>
        <w:rPr>
          <w:color w:val="355269"/>
        </w:rPr>
      </w:pPr>
      <w:r>
        <w:rPr>
          <w:color w:val="355269"/>
        </w:rPr>
        <w:t>30 Abril 2013. Como parte de la Celebración del día del niño, se presento  la  obra de Hansel y Gretel en la Capilla de Scientology México. En esta se promovió la educación en derechos humanos.</w:t>
      </w:r>
    </w:p>
    <w:p>
      <w:pPr>
        <w:pStyle w:val="LOnormal"/>
        <w:rPr>
          <w:color w:val="355269"/>
        </w:rPr>
      </w:pPr>
      <w:r>
        <w:rPr>
          <w:color w:val="355269"/>
        </w:rPr>
      </w:r>
    </w:p>
    <w:p>
      <w:pPr>
        <w:pStyle w:val="LOnormal"/>
        <w:jc w:val="left"/>
        <w:rPr/>
      </w:pPr>
      <w:r>
        <w:rPr/>
        <w:t/>
        <w:br/>
        <w:t/>
        <w:br/>
        <w:t>Durante el evento por medio de juegos, la Directora de Asuntos para la comunidad la Lic. Francis Saucedo explico sobre los derechos humanos y en particular leyeron sobre el derecho a jugar, se les obsequio un folleto de Jóvenes por los derechos humanos para que pudieran conocer sus 30 derechos. Después de esto se les presento una obra de Teatro de Hansel y Gretel donde por medio de esta obra aprendieron más acerca de sus derechos humanos como parte de la obra de teatro. Los actores leyeron algunos de los derechos durante la obra de Teatro, haciendo una actividad participativa, divertida y didáctica.</w:t>
        <w:br/>
        <w:t/>
        <w:br/>
        <w:t>La Iglesia de Scientology y sus miembros apoyan programas educativos seculares a nivel popular con jóvenes por los derechos humanos, fundado en 2001, que enseña a la juventud sobre los derechos humanos y los inspira a convertirse en defensores de la tolerancia y la paz.</w:t>
        <w:br/>
        <w:t/>
        <w:br/>
        <w:t>Por más de 40 años los cienciologos han abogado por la declaración universal de los Derechos Humanos. El humanista L. Ronal Hubbard dijo: Los Derechos Humanos deben ser un hecho no un sueño idealista</w:t>
        <w:br/>
        <w:t/>
        <w:br/>
        <w:t>Después de la obra de Teatro los niños bailaron y jugaron, comieron pasteles y bebidas. Vieron los videos de los anuncios públicos de los Derechos humanos los cuales son muy ilustrativos y permiten mayor comprensión de los Derechos Humanos.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D.F.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