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Es el mejor momento para adquirir Microsoft Dynamics NAV</w:t></w:r></w:p><w:p><w:pPr><w:pStyle w:val="Ttulo2"/><w:rPr><w:color w:val="355269"/></w:rPr></w:pPr><w:r><w:rPr><w:color w:val="355269"/></w:rPr><w:t>Hasta el 30 de Junio, Microsoft y Tecnocom, ofrecen diversas promociones que hacen que ahora sea el mejor momento para adquirir o ampliar MIcrosoft Dynamics NAV. A través de un webinar que se celebrará el próximo 9 de mayo podrá conocer estas ventajas.</w:t></w:r></w:p><w:p><w:pPr><w:pStyle w:val="LOnormal"/><w:rPr><w:color w:val="355269"/></w:rPr></w:pPr><w:r><w:rPr><w:color w:val="355269"/></w:rPr></w:r></w:p><w:p><w:pPr><w:pStyle w:val="LOnormal"/><w:jc w:val="left"/><w:rPr></w:rPr></w:pPr><w:r><w:rPr></w:rPr><w:t></w:t><w:br/><w:t></w:t><w:br/><w:t>Parece que tímidamente, y con la recesión económica que nos rodea, las compañías españolas se empiezan a preparar para afrontar un futuro mejor con las mayores garantías. Los recursos humanos de las compañías nos hemos hecho más polivalentes, los gastos se minimizan para ahorrar costes al máximo posible, se analizan los recursos tecnológicos y tras haber contenido la inversión ahora entramos en una etapa de optimizar los recursos tecnológicos existentes o implementarlos con la mayor cautela, sabiendo elegir precio y calidad.</w:t><w:br/><w:t></w:t><w:br/><w:t>Las nuevas tecnologías y las circunstancias económicas nos han cambiado como compradores, ahora tenemos la posibilidad de buscar información en internet sobre productos, compañías, precios, satisfacción de clientes... El internet 2.0 ha hecho que los consumidores tengamos más información que hace unos años y que nuestras compras no se hagan a ciegas.</w:t><w:br/><w:t></w:t><w:br/><w:t>En este punto, y como Gold partner de Microsoft Dynamics queremos estar ahí, mostrando nuestros productos y servicios, a la vez que ofreciendo calidad a nuestros clientes que es otra forma de darnos a conocer. Pensando en buscar el mejor momento para la adquisición de un ERP, y viendo todas las ofertas que hasta el 30 de Junio ofrecen Microsoft y Tecnocom, vamos a hacer una jornada online para darlas a conocer. El objetivo es asesorar e informar de todas las ofertas existentes para adquirir, ampliar o renovar la solución ERP, Microsoft Dynamics NAV.</w:t><w:br/><w:t></w:t><w:br/><w:t>¿Qué puede aportar este Webinar? Se realizará el próximo 9 de mayo a las 13 horas.</w:t><w:br/><w:t></w:t><w:br/><w:t>Los usuarios de Microsoft Dynamics NAV podrán tener una visión completa de las diferentes opciones de ampliación y renovación. Además se recordará el nuevo licenciamiento que se introdujo con la última versión de Navision.</w:t><w:br/><w:t></w:t><w:br/><w:t>Aquellos usuarios que no conocen Microsoft Dynamics NAV podrán tener una idea global de la solución y su tipo de licenciamiento, y además, entrar en contacto con Tecnocom, que posteriormente le puede asesorar y hacer demostraciones adaptadas a su negocio.</w:t><w:br/><w:t></w:t><w:br/><w:t>Inscribirse es tan sencillo como enviar un mail a la dirección tecnocomnews@tecnocom.es , puede consultar la información de este webinar en el link http://erp-crm.tecnocom.es/Paginas/DetalleNoticia.aspx?ref386&tipoArticuloEvento</w:t><w:br/><w:t></w:t><w:br/><w:t>¿Por qué Tecnocom? Quizás la pregunta correcta no es por qué Tecnocom, sino que ofrece Tecnocom. Nos conocerá como una de las principales TIC españolas, que cubre todas las necesidades en nuevas tecnologías que pueda tener una compañía. Somos una multinacional enfocada a ofrecer calidad y los mejores servicios a nuestros clientes. Conocidos como uno de los principales partners de Microsoft Dynamics en España, Portugal, Colombia y Perú. Contamos con todas las certificaciones y con profesionales con gran experiencia en estas soluciones. Miembro del Presidents Club de Microsoft Dynamics y reconocido por Microsoft en varias ocasiones como partner con mayor ratio de renovaciones entre sus clientes (2009, 2010 y 2012). Nuestra marca es la calidad y la transparencia en el Soporte y el Mantenimiento a nuestros clientes. Podemos contarle muchas cosas de los más de 13 años que llevamos implantando soluciones Dynamics, pero si lo desea nos puede conocer personalmente y comprobarlo.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