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i68 presenta Izaro BI RRHH, Cuadros de Mando para la gestión del departamento de Recursos Humanos</w:t>
      </w:r>
    </w:p>
    <w:p>
      <w:pPr>
        <w:pStyle w:val="Ttulo2"/>
        <w:rPr>
          <w:color w:val="355269"/>
        </w:rPr>
      </w:pPr>
      <w:r>
        <w:rPr>
          <w:color w:val="355269"/>
        </w:rPr>
        <w:t>Esta solución de reporting de Business Intelligence, basada en tecnología Microstrategy, permite al director de Recursos Humanos disponer, en una sola pantalla, de toda la información necesaria para una gestión ágil del departamento</w:t>
      </w:r>
    </w:p>
    <w:p>
      <w:pPr>
        <w:pStyle w:val="LOnormal"/>
        <w:rPr>
          <w:color w:val="355269"/>
        </w:rPr>
      </w:pPr>
      <w:r>
        <w:rPr>
          <w:color w:val="355269"/>
        </w:rPr>
      </w:r>
    </w:p>
    <w:p>
      <w:pPr>
        <w:pStyle w:val="LOnormal"/>
        <w:jc w:val="left"/>
        <w:rPr/>
      </w:pPr>
      <w:r>
        <w:rPr/>
        <w:t/>
        <w:br/>
        <w:t/>
        <w:br/>
        <w:t>Grupo i68, empresa desarrolladora de software empresarial ERP, da a conocer su herramienta Izaro BI RRHH, una solución global para el departamento de Recursos Humanos que presenta como novedad los cuadros de mando dinámicos con información viva, para facilitar la toma de decisiones.</w:t>
        <w:br/>
        <w:t/>
        <w:br/>
        <w:t>Izaro Business Intelligence RRHH es la solución que presenta Grupo i68 para los departamentos de Recursos Humanos que gestionan un gran volumen de datos. Permite hacer un análisis en profundidad de la información de relacionada con el departamento de RR HH, como los salarios por categoría, precio/hora o el cálculo del coste de mano de obra directa e indirecta.</w:t>
        <w:br/>
        <w:t/>
        <w:br/>
        <w:t>Como novedad incluye los Cuadros de Mando que ofrecen información sobre gastos de personal, absentismo, horas extra, rotación, plantilla media, pirámide de edades y todo lo necesario para tener una foto de la empresa y saber si existen desviaciones sobre los objetivos acordados. Además, los cuadros de mando son personalizables, y pueden crearse nuevas analíticas en base a conceptos utilizados en la empresa, tales como los tipos de contrato, consolidaciones o el análisis de titulaciones por categoría y profesión. De esta forma las compañías que confíen en esta solución pueden gestionar la información, obtener el máximo provecho desde el primer momento y conseguir los indicadores más relevantes para facilitar la toma de decisiones.</w:t>
        <w:br/>
        <w:t/>
        <w:br/>
        <w:t>Izaro BI para RRHH es una solución accesible desde cualquier lugar y además es compatible con dispositivos Tablet, por lo que la movilidad está garantizada.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