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EasyVista y Tecnofor celebran el webinar Diseño de Servicios TI y Cloud</w:t>
      </w:r>
    </w:p>
    <w:p>
      <w:pPr>
        <w:pStyle w:val="Ttulo2"/>
        <w:rPr>
          <w:color w:val="355269"/>
        </w:rPr>
      </w:pPr>
      <w:r>
        <w:rPr>
          <w:color w:val="355269"/>
        </w:rPr>
        <w:t>EasyVista (www.easyvista.com/es) compañía líder en Gestión de Servicios y Activos TI en modo SaaS, anuncia la celebración junto a Tecnofor, la Escuela Oficial de formación TI, del webinar Diseño de Servicios TI y Cloud el próximo martes 16 de abril.</w:t>
      </w:r>
    </w:p>
    <w:p>
      <w:pPr>
        <w:pStyle w:val="LOnormal"/>
        <w:rPr>
          <w:color w:val="355269"/>
        </w:rPr>
      </w:pPr>
      <w:r>
        <w:rPr>
          <w:color w:val="355269"/>
        </w:rPr>
      </w:r>
    </w:p>
    <w:p>
      <w:pPr>
        <w:pStyle w:val="LOnormal"/>
        <w:jc w:val="left"/>
        <w:rPr/>
      </w:pPr>
      <w:r>
        <w:rPr/>
        <w:t/>
        <w:br/>
        <w:t/>
        <w:br/>
        <w:t>Cloud Computing es uno de los principales paradigmas en el ámbito de las Tecnologías de la Información, que está influenciando la prestación de servicios informáticos al negocio. Los beneficios potenciales incluyen ahorros de costes, mejoras en eficiencia, sostenibilidad y acceso ubicuo, entre otros.</w:t>
        <w:br/>
        <w:t/>
        <w:br/>
        <w:t>No obstante, existen retos en seguridad y privacidad, disponibilidad, pérdida de control y otros que deben tomarse en cuenta al suministrar o contratar servicios en la nube. Es por ello que cobra especial importancia la adopción de buenas prácticas en el diseño de servicios informáticos tanto por parte de proveedores cloud como de clientes de este tipo de servicios.</w:t>
        <w:br/>
        <w:t/>
        <w:br/>
        <w:t>¿Qué me aportará este webinar?</w:t>
        <w:br/>
        <w:t/>
        <w:br/>
        <w:t>Identificar procesos clave en el diseño de los servicios TI</w:t>
        <w:br/>
        <w:t/>
        <w:br/>
        <w:t>Entender la importancia de estos procesos de gestión TI en el diseño de servicios cloud</w:t>
        <w:br/>
        <w:t/>
        <w:br/>
        <w:t>Conocer algunas de las exigencias en la contratación de servicios en la nube</w:t>
        <w:br/>
        <w:t/>
        <w:br/>
        <w:t>Verificar el grado de cobertura de herramientas ITSM durante la fase de diseño de servicios informáticos</w:t>
        <w:br/>
        <w:t/>
        <w:br/>
        <w:t>INSCRIPCIÓN: http://goo.gl/2la4A</w:t>
        <w:br/>
        <w:t/>
        <w:br/>
        <w:t>FECHA: martes 16 de abril</w:t>
        <w:br/>
        <w:t/>
        <w:br/>
        <w:t>HORA: 11h00 - 12h00</w:t>
        <w:br/>
        <w:t/>
        <w:br/>
        <w:t>COSTE: Gratuito</w:t>
        <w:br/>
        <w:t/>
        <w:br/>
        <w:t>PERFIL RECOMENDADO: CIO, IT Manager</w:t>
        <w:br/>
        <w:t/>
        <w:br/>
        <w:t>PONENTES:</w:t>
        <w:br/>
        <w:t/>
        <w:br/>
        <w:t>Oscar Corbelli, Instructor Master de Gestión y Gobierno TI en Tecnofor Ibérica y autor del libro Las Trampas de la Integración</w:t>
        <w:br/>
        <w:t/>
        <w:br/>
        <w:t>Luis Camiro, Director Preventa, EasyVista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