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de la web de Suso Gómez</w:t>
      </w:r>
    </w:p>
    <w:p>
      <w:pPr>
        <w:pStyle w:val="Ttulo2"/>
        <w:rPr>
          <w:color w:val="355269"/>
        </w:rPr>
      </w:pPr>
      <w:r>
        <w:rPr>
          <w:color w:val="355269"/>
        </w:rPr>
        <w:t>El próximo miércoles 27 de marzo tendrá lugar la presentación de la web de Suso Gómez en las instalaciones del Espacio Nido de Vigo.
Se podrá disfrutar de varias proyecciones, la exposición de algunos de sus trabajos y la degustación de un excelente vino albariño.</w:t>
      </w:r>
    </w:p>
    <w:p>
      <w:pPr>
        <w:pStyle w:val="LOnormal"/>
        <w:rPr>
          <w:color w:val="355269"/>
        </w:rPr>
      </w:pPr>
      <w:r>
        <w:rPr>
          <w:color w:val="355269"/>
        </w:rPr>
      </w:r>
    </w:p>
    <w:p>
      <w:pPr>
        <w:pStyle w:val="LOnormal"/>
        <w:jc w:val="left"/>
        <w:rPr/>
      </w:pPr>
      <w:r>
        <w:rPr/>
        <w:t/>
        <w:br/>
        <w:t/>
        <w:br/>
        <w:t>El próximo miércoles 27 de marzo tendrá lugar la presentación de la web de Suso Gómez en las instalaciones del Espacio Nido, ubicadas en el número 35 de la calle Manuel Núñez en Vigo.</w:t>
        <w:br/>
        <w:t/>
        <w:br/>
        <w:t>Para la ocasión el artista expondrá varios de sus trabajos, que estarán accesibles para su visionado a partir de las 20:30h. y sólo ese día.</w:t>
        <w:br/>
        <w:t/>
        <w:br/>
        <w:t>En esta nueva web podrán contemplarse los trabajos de Artefactos, una recopilación representativa de sus últimas obras en las que juega a integrar elementos clásicos esculturales con objetos cotidianos.</w:t>
        <w:br/>
        <w:t/>
        <w:br/>
        <w:t>Para la ocasión se proyectarán sus obras y podremos degustar un excelente albariño gracias al patrocinio de Bodegas Albamar.</w:t>
        <w:br/>
        <w:t/>
        <w:br/>
        <w:t>Enlaces de interés:</w:t>
        <w:br/>
        <w:t/>
        <w:br/>
        <w:t>www.susogomez.com</w:t>
        <w:br/>
        <w:t/>
        <w:br/>
        <w:t>Facebook.com/susogomezcharlin</w:t>
        <w:br/>
        <w:t/>
        <w:br/>
        <w:t>@SusoGomez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36203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