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Todocircuito.com aumenta su tráfico un 40% en un año</w:t>
      </w:r>
    </w:p>
    <w:p>
      <w:pPr>
        <w:pStyle w:val="Ttulo2"/>
        <w:rPr>
          <w:color w:val="355269"/>
        </w:rPr>
      </w:pPr>
      <w:r>
        <w:rPr>
          <w:color w:val="355269"/>
        </w:rPr>
        <w:t>El portal de referencia para los motoristas aficionados a rodar en circuito, Todocircuito.com, ha comenzado el año 2013 con más fuerza que nunca. De acuerdo a los datos ofrecidos por Google Analytics -el sistema de estadísticas web más utilizado en el mundo- Todocircuito.com recibió un total de 260.464 visitas entre el 27 de enero y el 28 de febrero de 2013 (31 días), acumulando más de 1,1 millones de páginas vistas.</w:t>
      </w:r>
    </w:p>
    <w:p>
      <w:pPr>
        <w:pStyle w:val="LOnormal"/>
        <w:rPr>
          <w:color w:val="355269"/>
        </w:rPr>
      </w:pPr>
      <w:r>
        <w:rPr>
          <w:color w:val="355269"/>
        </w:rPr>
      </w:r>
    </w:p>
    <w:p>
      <w:pPr>
        <w:pStyle w:val="LOnormal"/>
        <w:jc w:val="left"/>
        <w:rPr/>
      </w:pPr>
      <w:r>
        <w:rPr/>
        <w:t/>
        <w:br/>
        <w:t/>
        <w:br/>
        <w:t>El portal de referencia para los motoristas aficionados a rodar en circuito, Todocircuito.com, ha comenzado el año 2013 con más fuerza que nunca. De acuerdo a los datos ofrecidos por Google Analytics -el sistema de estadísticas web más utilizado en el mundo- Todocircuito.com recibió un total de 260.464 visitas entre el 27 de enero y el 28 de febrero de 2013 (31 días), acumulando más de 1,1 millones de páginas vistas con una duración media por visita de 4 minutos y 42 segundos.</w:t>
        <w:br/>
        <w:t/>
        <w:br/>
        <w:t>A pesar de que estas cifras no suponen un récord mensual para este portal -en octubre de 2012 las métricas fueron superiores-sí resultan ser unos números excelentes teniendo en cuenta que el invierno es la época de menor afluencia de visitantes para una web que basa su actividad en el motociclismo de velocidad.</w:t>
        <w:br/>
        <w:t/>
        <w:br/>
        <w:t>Los datos son aún mejores comparados con los registros obtenidos durante este mismo periodo hace justo un año. Entre enero y febrero de 2012, el número de visitas fue de 156.868 y las páginas vistas ascendieron a 847.400, dando como resultado un incremento del 40% del tráfico en sólo un año. Este éxito también se ha visto reflejado en las redes sociales en las que Todocircuito.com tiene mayor presencia, superando los 20.000 fans en Facebook y los 1.500 followers en Twitter.</w:t>
        <w:br/>
        <w:t/>
        <w:br/>
        <w:t>Todos estos números sitúan a Todocircuito.com como el portal líder entre las webs dedicadas en exclusiva al motociclismo de velocidad y al pilotaje en circuito, gracias a una constante actualización de contenidos, una comunidad de foros que no deja de crecer -con más de 12.000 usuarios- y un calendario de tandas libres y cursos de conducción que recoge todos los eventos organizados en circuitos españoles y portugueses relacionados con el mundo de la moto.</w:t>
        <w:br/>
        <w:t/>
        <w:br/>
        <w:t>Para Alfonso Somoza, director y fundador de Todocircuito.com, estos datos demuestran que cada vez hay un mayor número de motoristas que buscan la seguridad de los circuitos de velocidad para disfrutar de su afición sin los peligros a los que se enfrentan en carretera. Para nosotros es un orgullo poder decir que hemos crecido más de un 40% en sólo un año teniendo en cuenta que somos independientes y no formamos parte de ningún grupo editorial ni coportativo.</w:t>
        <w:br/>
        <w:t/>
        <w:br/>
        <w:t>El portal también incrementará su difusión este 2013 gracias al acuerdo firmado con Ride Thru Media por el cual Todocircuito.com dispondrá de una sección propia en la revista Motofan Digital Magazine, el primer mensual digital premium de España sobre motos.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