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Coste del Sol acoge el mayor encuentro de fotógrafos de bodas creativos más reconocidos a nivel nacional e internacional en las instalaciones del hotel Holiday Polynesia en Benalmádena</w:t>
      </w:r>
    </w:p>
    <w:p>
      <w:pPr>
        <w:pStyle w:val="Ttulo2"/>
        <w:rPr>
          <w:color w:val="355269"/>
        </w:rPr>
      </w:pPr>
      <w:r>
        <w:rPr>
          <w:color w:val="355269"/>
        </w:rPr>
        <w:t>Del 26 al 28 de febrero, se darán citas más de 250 profesionales del mundo de la fotografía en las instalaciones del Hotel Holiday Polynesia en el Complejo Holiday World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Málaga, 25 de febrero 2013.- Bodaf Europe 2013 es el encuentro de fotógrafos de bodas creativas más reconocidos a nivel nacional e internacional que se viene realizando en España y Méjico desde hace tres años consecutivos. Para este año han elegido como enclave las instalaciones del complejo Holiday World en Benalmádena.</w:t>
        <w:br/>
        <w:t/>
        <w:br/>
        <w:t>Tras el éxito de las anteriores ediciones, este nuevo encuentro llega con más fuerza que nunca y apostando por un estilo de fotografía de bodas más fresco, artístico y divertido sin olvidar técnicas, aprendizaje y conocimientos. Estará prevista la intervención de figuras reconocidas internacionales en el mundo de la fotografía y videógrafos premiados y con un gran talento.</w:t>
        <w:br/>
        <w:t/>
        <w:br/>
        <w:t>Queremos seguir apostando por la celebración de este tipo de congresos. Es una satisfacción para nosotros albergar a fotógrafos profesionales de todo el continente y más siendo fotógrafos de bodas ya que es uno de nuestros productos estrella del complejo afirma Pilar Valcarce, Directora comercial del Complejo Holiday World</w:t>
        <w:br/>
        <w:t/>
        <w:br/>
        <w:t>Para más información / relaciones con la prensa</w:t>
        <w:br/>
        <w:t/>
        <w:br/>
        <w:t>Vanessa Cotter / Ana Aguilera</w:t>
        <w:br/>
        <w:t/>
        <w:br/>
        <w:t>Tel.: 952 20 24 98 / 677 64 70 05</w:t>
        <w:br/>
        <w:t/>
        <w:br/>
        <w:t>Email: Vanessa@cottercomunicacion.es/ ana@cottercomunicacion.es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benalmádena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