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secreto de las emociones atrapadas</w:t>
      </w:r>
    </w:p>
    <w:p>
      <w:pPr>
        <w:pStyle w:val="Ttulo2"/>
        <w:rPr>
          <w:color w:val="355269"/>
        </w:rPr>
      </w:pPr>
      <w:r>
        <w:rPr>
          <w:color w:val="355269"/>
        </w:rPr>
        <w:t>Secretos para el bienestar-  secretosparaelbienesta.com
La tecnología del Mag Boy de Nikken incorpora el resultado de seis generaciones de desarrollo magnético,  que hace de sus dos esferas imantadas la herramienta más adecuada para el tratamiento de las emociones atrapadas.</w:t>
      </w:r>
    </w:p>
    <w:p>
      <w:pPr>
        <w:pStyle w:val="LOnormal"/>
        <w:rPr>
          <w:color w:val="355269"/>
        </w:rPr>
      </w:pPr>
      <w:r>
        <w:rPr>
          <w:color w:val="355269"/>
        </w:rPr>
      </w:r>
    </w:p>
    <w:p>
      <w:pPr>
        <w:pStyle w:val="LOnormal"/>
        <w:jc w:val="left"/>
        <w:rPr/>
      </w:pPr>
      <w:r>
        <w:rPr/>
        <w:t/>
        <w:br/>
        <w:t/>
        <w:br/>
        <w:t>Son emociones desconocidas que actúan en nuestro interior como muros que nos impiden el desarrollo. Causan estragos en nuestro subconsciente y dejan una huella en nuestra vida que nos impiden alcanzar la plena felicidad y un verdadero crecimiento personas.</w:t>
        <w:br/>
        <w:t/>
        <w:br/>
        <w:t>Las emociones, provocadas de forma natural e imperceptible ante cualquier contratiempo en algún momento de nuestra vida, incluso en la infancia más temprana, llegan a provocar en nosotros sufrimiento y todo tipo de problemas que dañan irremediablemente nuestra salud y bienestar. Gran parte de nuestro malestar, e incluso sufrimiento, viene provocado por energías emocionales negativas que permanecen durante años encerradas en nuestro interior. El Código de la Emoción ofrece una fórmula simple y eficaz para eliminar y destruir esas energías atrapadas.</w:t>
        <w:br/>
        <w:t/>
        <w:br/>
        <w:t>Cada día crece el número de personas que están encontrando en el Código de la Emoción la respuesta a muchos de sus problemas, físicos y emocionales, que han venido sufriendo durante años.</w:t>
        <w:br/>
        <w:t/>
        <w:br/>
        <w:t>Los síntomas son evidentes. Falta de energía, decaimiento, enfermedades y dolencias regulares sin encontrar la causa, sentimientos negativos, rechazos a personas y situaciones y un sinfín de manifestaciones que por aburrimiento hemos aceptado e incorporado a nuestra vida sin saber la causa. Muchas personas llegan a pensar que es normal sentirse mal en muchos momentos. Son cosas de la edad, del desgaste, argumentan sin excesiva convicción.</w:t>
        <w:br/>
        <w:t/>
        <w:br/>
        <w:t>Eliminar de tu vida las emociones atrapadas seguramente sea al mejor regalo que puedas hacerte, a ti y a los que te rodean. Expulsar de tu cuerpo tus emociones atrapadas te ayudara de forma inmediata a superar tus obstáculos arraigados en tu interior desde el pasado, eliminar buena parte tus dolencias crónicas y poder plantearte una nueva vida. Puede abrir una puerta desconocida en tus relaciones, en tu profesión y trabajo, en tu familia y en tu entorno.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