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Para tener bajo control todos los detalles de tu boda</w:t>
      </w:r>
    </w:p>
    <w:p>
      <w:pPr>
        <w:pStyle w:val="Ttulo2"/>
        <w:rPr>
          <w:color w:val="355269"/>
        </w:rPr>
      </w:pPr>
      <w:r>
        <w:rPr>
          <w:color w:val="355269"/>
        </w:rPr>
        <w:t>Una empresa seria y con experiencia, ahora adaptándose a las nuevas tecnologías.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Jara Regalos es muy conocida dentro del ámbito cordobés.</w:t>
        <w:br/>
        <w:t/>
        <w:br/>
        <w:t>Esta hermosa ciudad cuenta con tradiciones muy ancestrales, y entre esas tradiciones están los alfileres de novia que se entregan en una boda. Suele ser en el sur de la península donde estos regalitos tienen lugar entre las novias.</w:t>
        <w:br/>
        <w:t/>
        <w:br/>
        <w:t>Por eso, La Jara Regalos lleva muchos años participando en esta bonita tradición, haciendo que novias de todo el globo terráqueo conozcan y disfruten también de estos mágicos momentos.</w:t>
        <w:br/>
        <w:t/>
        <w:br/>
        <w:t>Pero de nada serviría tener tanta solera si no te adaptas a los nuevos tiempos. Y por eso ahora La Jara Regalos dispone de un blog, bitácora o zona web donde publica aquellas novedades que están relacionadas con el mundillo de los detalles de boda y los alfileres de novia. Se llama VAMOS DE BODA, y con relativa frecuencia publicamos noticias para que nuestros amigos y clientes lo sepan todo.</w:t>
        <w:br/>
        <w:t/>
        <w:br/>
        <w:t>No te quedes tú también atrás y hazte seguidora nuestra. También estamos en Facebook y Twitter.</w:t>
        <w:br/>
        <w:t/>
        <w:br/>
        <w:t>Renovarse o morir.</w:t>
        <w:br/>
        <w:t/>
        <w:br/>
        <w:t>Besos</w:t>
        <w:br/>
        <w:t/>
        <w:br/>
        <w:t>La Jara Regalos.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14193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2013-01-28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